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9A" w:rsidRDefault="002134F3" w:rsidP="006207F2">
      <w:pPr>
        <w:spacing w:after="0" w:line="240" w:lineRule="auto"/>
        <w:rPr>
          <w:rFonts w:ascii="Calibri" w:eastAsia="Times New Roman" w:hAnsi="Calibri" w:cs="Calibri"/>
          <w:b/>
          <w:color w:val="000000"/>
          <w:sz w:val="28"/>
          <w:szCs w:val="28"/>
          <w:u w:val="single"/>
          <w:lang w:eastAsia="fr-BE"/>
        </w:rPr>
      </w:pPr>
      <w:r>
        <w:rPr>
          <w:rFonts w:ascii="Calibri" w:eastAsia="Times New Roman" w:hAnsi="Calibri" w:cs="Calibri"/>
          <w:b/>
          <w:color w:val="000000"/>
          <w:sz w:val="28"/>
          <w:szCs w:val="28"/>
          <w:u w:val="single"/>
          <w:lang w:eastAsia="fr-BE"/>
        </w:rPr>
        <w:t xml:space="preserve">Passage à niveau n°L-134-9 entre la voirie communale « chemin du </w:t>
      </w:r>
      <w:proofErr w:type="spellStart"/>
      <w:r>
        <w:rPr>
          <w:rFonts w:ascii="Calibri" w:eastAsia="Times New Roman" w:hAnsi="Calibri" w:cs="Calibri"/>
          <w:b/>
          <w:color w:val="000000"/>
          <w:sz w:val="28"/>
          <w:szCs w:val="28"/>
          <w:u w:val="single"/>
          <w:lang w:eastAsia="fr-BE"/>
        </w:rPr>
        <w:t>Try</w:t>
      </w:r>
      <w:proofErr w:type="spellEnd"/>
      <w:r>
        <w:rPr>
          <w:rFonts w:ascii="Calibri" w:eastAsia="Times New Roman" w:hAnsi="Calibri" w:cs="Calibri"/>
          <w:b/>
          <w:color w:val="000000"/>
          <w:sz w:val="28"/>
          <w:szCs w:val="28"/>
          <w:u w:val="single"/>
          <w:lang w:eastAsia="fr-BE"/>
        </w:rPr>
        <w:t xml:space="preserve"> </w:t>
      </w:r>
      <w:proofErr w:type="spellStart"/>
      <w:r>
        <w:rPr>
          <w:rFonts w:ascii="Calibri" w:eastAsia="Times New Roman" w:hAnsi="Calibri" w:cs="Calibri"/>
          <w:b/>
          <w:color w:val="000000"/>
          <w:sz w:val="28"/>
          <w:szCs w:val="28"/>
          <w:u w:val="single"/>
          <w:lang w:eastAsia="fr-BE"/>
        </w:rPr>
        <w:t>Châlon</w:t>
      </w:r>
      <w:proofErr w:type="spellEnd"/>
      <w:r>
        <w:rPr>
          <w:rFonts w:ascii="Calibri" w:eastAsia="Times New Roman" w:hAnsi="Calibri" w:cs="Calibri"/>
          <w:b/>
          <w:color w:val="000000"/>
          <w:sz w:val="28"/>
          <w:szCs w:val="28"/>
          <w:u w:val="single"/>
          <w:lang w:eastAsia="fr-BE"/>
        </w:rPr>
        <w:t> » et la voirie régionale N5</w:t>
      </w:r>
      <w:r w:rsidR="00455967">
        <w:rPr>
          <w:rFonts w:ascii="Calibri" w:eastAsia="Times New Roman" w:hAnsi="Calibri" w:cs="Calibri"/>
          <w:b/>
          <w:color w:val="000000"/>
          <w:sz w:val="28"/>
          <w:szCs w:val="28"/>
          <w:u w:val="single"/>
          <w:lang w:eastAsia="fr-BE"/>
        </w:rPr>
        <w:t>,</w:t>
      </w:r>
      <w:r w:rsidR="004F2451">
        <w:rPr>
          <w:rFonts w:ascii="Calibri" w:eastAsia="Times New Roman" w:hAnsi="Calibri" w:cs="Calibri"/>
          <w:b/>
          <w:color w:val="000000"/>
          <w:sz w:val="28"/>
          <w:szCs w:val="28"/>
          <w:u w:val="single"/>
          <w:lang w:eastAsia="fr-BE"/>
        </w:rPr>
        <w:t xml:space="preserve"> CC du 25 février 2021</w:t>
      </w:r>
    </w:p>
    <w:p w:rsidR="00455967" w:rsidRDefault="00455967" w:rsidP="006207F2">
      <w:pPr>
        <w:spacing w:after="0" w:line="240" w:lineRule="auto"/>
        <w:rPr>
          <w:rFonts w:ascii="Calibri" w:eastAsia="Times New Roman" w:hAnsi="Calibri" w:cs="Calibri"/>
          <w:b/>
          <w:color w:val="000000"/>
          <w:sz w:val="28"/>
          <w:szCs w:val="28"/>
          <w:u w:val="single"/>
          <w:lang w:eastAsia="fr-BE"/>
        </w:rPr>
      </w:pPr>
    </w:p>
    <w:p w:rsidR="00455967" w:rsidRDefault="00455967" w:rsidP="00455967">
      <w:pPr>
        <w:rPr>
          <w:rFonts w:asciiTheme="majorHAnsi" w:hAnsiTheme="majorHAnsi"/>
          <w:sz w:val="26"/>
          <w:szCs w:val="26"/>
        </w:rPr>
      </w:pPr>
      <w:r>
        <w:rPr>
          <w:rFonts w:asciiTheme="majorHAnsi" w:hAnsiTheme="majorHAnsi"/>
          <w:sz w:val="26"/>
          <w:szCs w:val="26"/>
          <w:u w:val="single"/>
        </w:rPr>
        <w:t>Historique</w:t>
      </w:r>
    </w:p>
    <w:p w:rsidR="00455967" w:rsidRDefault="00455967" w:rsidP="00455967">
      <w:pPr>
        <w:rPr>
          <w:rFonts w:asciiTheme="majorHAnsi" w:hAnsiTheme="majorHAnsi"/>
          <w:sz w:val="26"/>
          <w:szCs w:val="26"/>
        </w:rPr>
      </w:pPr>
      <w:r>
        <w:rPr>
          <w:rFonts w:asciiTheme="majorHAnsi" w:hAnsiTheme="majorHAnsi"/>
          <w:sz w:val="26"/>
          <w:szCs w:val="26"/>
        </w:rPr>
        <w:t>Le 19 février 2020</w:t>
      </w:r>
      <w:r w:rsidR="00634F55">
        <w:rPr>
          <w:rFonts w:asciiTheme="majorHAnsi" w:hAnsiTheme="majorHAnsi"/>
          <w:sz w:val="26"/>
          <w:szCs w:val="26"/>
        </w:rPr>
        <w:t>,</w:t>
      </w:r>
      <w:r>
        <w:rPr>
          <w:rFonts w:asciiTheme="majorHAnsi" w:hAnsiTheme="majorHAnsi"/>
          <w:sz w:val="26"/>
          <w:szCs w:val="26"/>
        </w:rPr>
        <w:t xml:space="preserve"> le CC a approuvé par 21 </w:t>
      </w:r>
      <w:r w:rsidR="00634F55">
        <w:rPr>
          <w:rFonts w:asciiTheme="majorHAnsi" w:hAnsiTheme="majorHAnsi"/>
          <w:sz w:val="26"/>
          <w:szCs w:val="26"/>
        </w:rPr>
        <w:t xml:space="preserve">voix </w:t>
      </w:r>
      <w:r>
        <w:rPr>
          <w:rFonts w:asciiTheme="majorHAnsi" w:hAnsiTheme="majorHAnsi"/>
          <w:sz w:val="26"/>
          <w:szCs w:val="26"/>
        </w:rPr>
        <w:t>« pour » et 1 « contre »</w:t>
      </w:r>
      <w:r w:rsidR="00634F55">
        <w:rPr>
          <w:rFonts w:asciiTheme="majorHAnsi" w:hAnsiTheme="majorHAnsi"/>
          <w:sz w:val="26"/>
          <w:szCs w:val="26"/>
        </w:rPr>
        <w:t>,</w:t>
      </w:r>
      <w:r>
        <w:rPr>
          <w:rFonts w:asciiTheme="majorHAnsi" w:hAnsiTheme="majorHAnsi"/>
          <w:sz w:val="26"/>
          <w:szCs w:val="26"/>
        </w:rPr>
        <w:t xml:space="preserve"> la </w:t>
      </w:r>
      <w:r w:rsidRPr="00455967">
        <w:rPr>
          <w:rFonts w:asciiTheme="majorHAnsi" w:hAnsiTheme="majorHAnsi"/>
          <w:sz w:val="26"/>
          <w:szCs w:val="26"/>
        </w:rPr>
        <w:t xml:space="preserve">convention entre SAHMA, </w:t>
      </w:r>
      <w:proofErr w:type="spellStart"/>
      <w:r w:rsidRPr="00455967">
        <w:rPr>
          <w:rFonts w:asciiTheme="majorHAnsi" w:hAnsiTheme="majorHAnsi"/>
          <w:sz w:val="26"/>
          <w:szCs w:val="26"/>
        </w:rPr>
        <w:t>Infrabel</w:t>
      </w:r>
      <w:proofErr w:type="spellEnd"/>
      <w:r w:rsidRPr="00455967">
        <w:rPr>
          <w:rFonts w:asciiTheme="majorHAnsi" w:hAnsiTheme="majorHAnsi"/>
          <w:sz w:val="26"/>
          <w:szCs w:val="26"/>
        </w:rPr>
        <w:t>, la commune de Couvin et la SOFICO.</w:t>
      </w:r>
    </w:p>
    <w:p w:rsidR="00455967" w:rsidRDefault="00455967" w:rsidP="00455967">
      <w:pPr>
        <w:rPr>
          <w:rFonts w:asciiTheme="majorHAnsi" w:hAnsiTheme="majorHAnsi"/>
          <w:sz w:val="26"/>
          <w:szCs w:val="26"/>
        </w:rPr>
      </w:pPr>
      <w:r>
        <w:rPr>
          <w:rFonts w:asciiTheme="majorHAnsi" w:hAnsiTheme="majorHAnsi"/>
          <w:sz w:val="26"/>
          <w:szCs w:val="26"/>
        </w:rPr>
        <w:t>Les 2 objecti</w:t>
      </w:r>
      <w:r w:rsidR="00634F55">
        <w:rPr>
          <w:rFonts w:asciiTheme="majorHAnsi" w:hAnsiTheme="majorHAnsi"/>
          <w:sz w:val="26"/>
          <w:szCs w:val="26"/>
        </w:rPr>
        <w:t>fs de cette convention étaient :</w:t>
      </w:r>
    </w:p>
    <w:p w:rsidR="00455967" w:rsidRDefault="00D13222" w:rsidP="00455967">
      <w:pPr>
        <w:pStyle w:val="Paragraphedeliste"/>
        <w:numPr>
          <w:ilvl w:val="0"/>
          <w:numId w:val="3"/>
        </w:numPr>
        <w:rPr>
          <w:rFonts w:asciiTheme="majorHAnsi" w:hAnsiTheme="majorHAnsi"/>
          <w:sz w:val="26"/>
          <w:szCs w:val="26"/>
        </w:rPr>
      </w:pPr>
      <w:r>
        <w:rPr>
          <w:rFonts w:asciiTheme="majorHAnsi" w:hAnsiTheme="majorHAnsi"/>
          <w:sz w:val="26"/>
          <w:szCs w:val="26"/>
        </w:rPr>
        <w:t>1</w:t>
      </w:r>
      <w:r w:rsidRPr="00D13222">
        <w:rPr>
          <w:rFonts w:asciiTheme="majorHAnsi" w:hAnsiTheme="majorHAnsi"/>
          <w:sz w:val="26"/>
          <w:szCs w:val="26"/>
          <w:vertAlign w:val="superscript"/>
        </w:rPr>
        <w:t>er</w:t>
      </w:r>
      <w:r>
        <w:rPr>
          <w:rFonts w:asciiTheme="majorHAnsi" w:hAnsiTheme="majorHAnsi"/>
          <w:sz w:val="26"/>
          <w:szCs w:val="26"/>
        </w:rPr>
        <w:t xml:space="preserve"> objectif, q</w:t>
      </w:r>
      <w:r w:rsidR="00455967">
        <w:rPr>
          <w:rFonts w:asciiTheme="majorHAnsi" w:hAnsiTheme="majorHAnsi"/>
          <w:sz w:val="26"/>
          <w:szCs w:val="26"/>
        </w:rPr>
        <w:t xml:space="preserve">ue </w:t>
      </w:r>
      <w:proofErr w:type="spellStart"/>
      <w:r w:rsidR="00455967">
        <w:rPr>
          <w:rFonts w:asciiTheme="majorHAnsi" w:hAnsiTheme="majorHAnsi"/>
          <w:sz w:val="26"/>
          <w:szCs w:val="26"/>
        </w:rPr>
        <w:t>Infrabel</w:t>
      </w:r>
      <w:proofErr w:type="spellEnd"/>
      <w:r w:rsidR="00455967">
        <w:rPr>
          <w:rFonts w:asciiTheme="majorHAnsi" w:hAnsiTheme="majorHAnsi"/>
          <w:sz w:val="26"/>
          <w:szCs w:val="26"/>
        </w:rPr>
        <w:t xml:space="preserve"> se désiste du recours en annulation au conseil d’Etat à l’encontre du permis intégré octroyé à </w:t>
      </w:r>
      <w:proofErr w:type="spellStart"/>
      <w:r w:rsidR="00455967">
        <w:rPr>
          <w:rFonts w:asciiTheme="majorHAnsi" w:hAnsiTheme="majorHAnsi"/>
          <w:sz w:val="26"/>
          <w:szCs w:val="26"/>
        </w:rPr>
        <w:t>S</w:t>
      </w:r>
      <w:r>
        <w:rPr>
          <w:rFonts w:asciiTheme="majorHAnsi" w:hAnsiTheme="majorHAnsi"/>
          <w:sz w:val="26"/>
          <w:szCs w:val="26"/>
        </w:rPr>
        <w:t>ahma</w:t>
      </w:r>
      <w:proofErr w:type="spellEnd"/>
      <w:r>
        <w:rPr>
          <w:rFonts w:asciiTheme="majorHAnsi" w:hAnsiTheme="majorHAnsi"/>
          <w:sz w:val="26"/>
          <w:szCs w:val="26"/>
        </w:rPr>
        <w:t xml:space="preserve">, et donc de permettre la poursuite du chantier du centre commercial. </w:t>
      </w:r>
    </w:p>
    <w:p w:rsidR="00D13222" w:rsidRPr="005E4087" w:rsidRDefault="00D13222" w:rsidP="00455967">
      <w:pPr>
        <w:pStyle w:val="Paragraphedeliste"/>
        <w:numPr>
          <w:ilvl w:val="0"/>
          <w:numId w:val="3"/>
        </w:numPr>
        <w:rPr>
          <w:rFonts w:asciiTheme="majorHAnsi" w:hAnsiTheme="majorHAnsi"/>
          <w:sz w:val="26"/>
          <w:szCs w:val="26"/>
        </w:rPr>
      </w:pPr>
      <w:r w:rsidRPr="005E4087">
        <w:rPr>
          <w:rFonts w:asciiTheme="majorHAnsi" w:hAnsiTheme="majorHAnsi"/>
          <w:sz w:val="26"/>
          <w:szCs w:val="26"/>
        </w:rPr>
        <w:t xml:space="preserve">2d objectif, que la sécurité du </w:t>
      </w:r>
      <w:r w:rsidR="005E4087">
        <w:rPr>
          <w:rFonts w:asciiTheme="majorHAnsi" w:hAnsiTheme="majorHAnsi"/>
          <w:sz w:val="26"/>
          <w:szCs w:val="26"/>
        </w:rPr>
        <w:t>passage à niveau (</w:t>
      </w:r>
      <w:r w:rsidRPr="005E4087">
        <w:rPr>
          <w:rFonts w:asciiTheme="majorHAnsi" w:hAnsiTheme="majorHAnsi"/>
          <w:sz w:val="26"/>
          <w:szCs w:val="26"/>
        </w:rPr>
        <w:t>PN</w:t>
      </w:r>
      <w:r w:rsidR="005E4087">
        <w:rPr>
          <w:rFonts w:asciiTheme="majorHAnsi" w:hAnsiTheme="majorHAnsi"/>
          <w:sz w:val="26"/>
          <w:szCs w:val="26"/>
        </w:rPr>
        <w:t>)</w:t>
      </w:r>
      <w:r w:rsidRPr="005E4087">
        <w:rPr>
          <w:rFonts w:asciiTheme="majorHAnsi" w:hAnsiTheme="majorHAnsi"/>
          <w:sz w:val="26"/>
          <w:szCs w:val="26"/>
        </w:rPr>
        <w:t xml:space="preserve"> soit renforcé</w:t>
      </w:r>
      <w:r w:rsidR="00634F55">
        <w:rPr>
          <w:rFonts w:asciiTheme="majorHAnsi" w:hAnsiTheme="majorHAnsi"/>
          <w:sz w:val="26"/>
          <w:szCs w:val="26"/>
        </w:rPr>
        <w:t>e</w:t>
      </w:r>
      <w:r w:rsidRPr="005E4087">
        <w:rPr>
          <w:rFonts w:asciiTheme="majorHAnsi" w:hAnsiTheme="majorHAnsi"/>
          <w:sz w:val="26"/>
          <w:szCs w:val="26"/>
        </w:rPr>
        <w:t xml:space="preserve"> par de nouveaux aménagements. En effet</w:t>
      </w:r>
      <w:r w:rsidR="00634F55">
        <w:rPr>
          <w:rFonts w:asciiTheme="majorHAnsi" w:hAnsiTheme="majorHAnsi"/>
          <w:sz w:val="26"/>
          <w:szCs w:val="26"/>
        </w:rPr>
        <w:t>,</w:t>
      </w:r>
      <w:r w:rsidRPr="005E4087">
        <w:rPr>
          <w:rFonts w:asciiTheme="majorHAnsi" w:hAnsiTheme="majorHAnsi"/>
          <w:sz w:val="26"/>
          <w:szCs w:val="26"/>
        </w:rPr>
        <w:t xml:space="preserve"> le futur centre commercial va gé</w:t>
      </w:r>
      <w:r w:rsidR="00634F55">
        <w:rPr>
          <w:rFonts w:asciiTheme="majorHAnsi" w:hAnsiTheme="majorHAnsi"/>
          <w:sz w:val="26"/>
          <w:szCs w:val="26"/>
        </w:rPr>
        <w:t>né</w:t>
      </w:r>
      <w:r w:rsidRPr="005E4087">
        <w:rPr>
          <w:rFonts w:asciiTheme="majorHAnsi" w:hAnsiTheme="majorHAnsi"/>
          <w:sz w:val="26"/>
          <w:szCs w:val="26"/>
        </w:rPr>
        <w:t>rer un charroi supplémentaire et donc des problèmes en matière de sécurité à la traversée du PN.</w:t>
      </w:r>
    </w:p>
    <w:p w:rsidR="00D13222" w:rsidRDefault="00D13222" w:rsidP="006207F2">
      <w:pPr>
        <w:spacing w:after="0" w:line="240" w:lineRule="auto"/>
        <w:rPr>
          <w:rFonts w:asciiTheme="majorHAnsi" w:hAnsiTheme="majorHAnsi"/>
          <w:sz w:val="26"/>
          <w:szCs w:val="26"/>
        </w:rPr>
      </w:pPr>
      <w:r>
        <w:rPr>
          <w:rFonts w:asciiTheme="majorHAnsi" w:hAnsiTheme="majorHAnsi"/>
          <w:sz w:val="26"/>
          <w:szCs w:val="26"/>
        </w:rPr>
        <w:t>Aujourd’hui à 63 jours de l’ouverture du centre commercial, nous constatons qu</w:t>
      </w:r>
      <w:r w:rsidR="00B96930">
        <w:rPr>
          <w:rFonts w:asciiTheme="majorHAnsi" w:hAnsiTheme="majorHAnsi"/>
          <w:sz w:val="26"/>
          <w:szCs w:val="26"/>
        </w:rPr>
        <w:t>’</w:t>
      </w:r>
      <w:r>
        <w:rPr>
          <w:rFonts w:asciiTheme="majorHAnsi" w:hAnsiTheme="majorHAnsi"/>
          <w:sz w:val="26"/>
          <w:szCs w:val="26"/>
        </w:rPr>
        <w:t>aucun aménagement</w:t>
      </w:r>
      <w:r w:rsidR="005E4087">
        <w:rPr>
          <w:rFonts w:asciiTheme="majorHAnsi" w:hAnsiTheme="majorHAnsi"/>
          <w:sz w:val="26"/>
          <w:szCs w:val="26"/>
        </w:rPr>
        <w:t xml:space="preserve"> du PN</w:t>
      </w:r>
      <w:r>
        <w:rPr>
          <w:rFonts w:asciiTheme="majorHAnsi" w:hAnsiTheme="majorHAnsi"/>
          <w:sz w:val="26"/>
          <w:szCs w:val="26"/>
        </w:rPr>
        <w:t xml:space="preserve"> n’est prévu à court terme.</w:t>
      </w:r>
    </w:p>
    <w:p w:rsidR="00B96930" w:rsidRPr="00632B56" w:rsidRDefault="00634F55" w:rsidP="006207F2">
      <w:pPr>
        <w:spacing w:after="0" w:line="240" w:lineRule="auto"/>
        <w:rPr>
          <w:rFonts w:asciiTheme="majorHAnsi" w:hAnsiTheme="majorHAnsi"/>
          <w:i/>
          <w:sz w:val="26"/>
          <w:szCs w:val="26"/>
        </w:rPr>
      </w:pPr>
      <w:r>
        <w:rPr>
          <w:rFonts w:asciiTheme="majorHAnsi" w:hAnsiTheme="majorHAnsi"/>
          <w:sz w:val="26"/>
          <w:szCs w:val="26"/>
        </w:rPr>
        <w:t xml:space="preserve">Extrait de la convention : </w:t>
      </w:r>
      <w:r w:rsidR="00B96930">
        <w:rPr>
          <w:rFonts w:asciiTheme="majorHAnsi" w:hAnsiTheme="majorHAnsi"/>
          <w:sz w:val="26"/>
          <w:szCs w:val="26"/>
        </w:rPr>
        <w:t>« </w:t>
      </w:r>
      <w:r>
        <w:rPr>
          <w:rFonts w:asciiTheme="majorHAnsi" w:hAnsiTheme="majorHAnsi"/>
          <w:i/>
          <w:sz w:val="26"/>
          <w:szCs w:val="26"/>
        </w:rPr>
        <w:t>Si</w:t>
      </w:r>
      <w:r w:rsidR="00B96930" w:rsidRPr="00632B56">
        <w:rPr>
          <w:rFonts w:asciiTheme="majorHAnsi" w:hAnsiTheme="majorHAnsi"/>
          <w:i/>
          <w:sz w:val="26"/>
          <w:szCs w:val="26"/>
        </w:rPr>
        <w:t xml:space="preserve"> 45 jours avant la date d’ouverture du centre commercial, les Travaux sont définis et accepté</w:t>
      </w:r>
      <w:r>
        <w:rPr>
          <w:rFonts w:asciiTheme="majorHAnsi" w:hAnsiTheme="majorHAnsi"/>
          <w:i/>
          <w:sz w:val="26"/>
          <w:szCs w:val="26"/>
        </w:rPr>
        <w:t>s</w:t>
      </w:r>
      <w:r w:rsidR="00B96930" w:rsidRPr="00632B56">
        <w:rPr>
          <w:rFonts w:asciiTheme="majorHAnsi" w:hAnsiTheme="majorHAnsi"/>
          <w:i/>
          <w:sz w:val="26"/>
          <w:szCs w:val="26"/>
        </w:rPr>
        <w:t xml:space="preserve"> mais ne sont pas encore entamé</w:t>
      </w:r>
      <w:r>
        <w:rPr>
          <w:rFonts w:asciiTheme="majorHAnsi" w:hAnsiTheme="majorHAnsi"/>
          <w:i/>
          <w:sz w:val="26"/>
          <w:szCs w:val="26"/>
        </w:rPr>
        <w:t>s</w:t>
      </w:r>
      <w:r w:rsidR="00B96930" w:rsidRPr="00632B56">
        <w:rPr>
          <w:rFonts w:asciiTheme="majorHAnsi" w:hAnsiTheme="majorHAnsi"/>
          <w:i/>
          <w:sz w:val="26"/>
          <w:szCs w:val="26"/>
        </w:rPr>
        <w:t xml:space="preserve">…, </w:t>
      </w:r>
      <w:proofErr w:type="spellStart"/>
      <w:r w:rsidR="00B96930" w:rsidRPr="00632B56">
        <w:rPr>
          <w:rFonts w:asciiTheme="majorHAnsi" w:hAnsiTheme="majorHAnsi"/>
          <w:i/>
          <w:sz w:val="26"/>
          <w:szCs w:val="26"/>
        </w:rPr>
        <w:t>Infrabel</w:t>
      </w:r>
      <w:proofErr w:type="spellEnd"/>
      <w:r w:rsidR="00B96930" w:rsidRPr="00632B56">
        <w:rPr>
          <w:rFonts w:asciiTheme="majorHAnsi" w:hAnsiTheme="majorHAnsi"/>
          <w:i/>
          <w:sz w:val="26"/>
          <w:szCs w:val="26"/>
        </w:rPr>
        <w:t xml:space="preserve"> pourra fermer le PN… » </w:t>
      </w:r>
    </w:p>
    <w:p w:rsidR="002134F3" w:rsidRDefault="002134F3" w:rsidP="006207F2">
      <w:pPr>
        <w:spacing w:after="0" w:line="240" w:lineRule="auto"/>
        <w:rPr>
          <w:rFonts w:ascii="Calibri" w:eastAsia="Times New Roman" w:hAnsi="Calibri" w:cs="Calibri"/>
          <w:color w:val="000000"/>
          <w:sz w:val="28"/>
          <w:szCs w:val="28"/>
          <w:lang w:eastAsia="fr-BE"/>
        </w:rPr>
      </w:pPr>
    </w:p>
    <w:p w:rsidR="006145F3" w:rsidRDefault="006145F3" w:rsidP="00062CD9">
      <w:pPr>
        <w:rPr>
          <w:rFonts w:asciiTheme="majorHAnsi" w:hAnsiTheme="majorHAnsi"/>
          <w:sz w:val="26"/>
          <w:szCs w:val="26"/>
        </w:rPr>
      </w:pPr>
      <w:r w:rsidRPr="006145F3">
        <w:rPr>
          <w:rFonts w:asciiTheme="majorHAnsi" w:hAnsiTheme="majorHAnsi"/>
          <w:sz w:val="26"/>
          <w:szCs w:val="26"/>
          <w:u w:val="single"/>
        </w:rPr>
        <w:t>D</w:t>
      </w:r>
      <w:r w:rsidR="002134F3">
        <w:rPr>
          <w:rFonts w:asciiTheme="majorHAnsi" w:hAnsiTheme="majorHAnsi"/>
          <w:sz w:val="26"/>
          <w:szCs w:val="26"/>
          <w:u w:val="single"/>
        </w:rPr>
        <w:t xml:space="preserve">ans le PV du </w:t>
      </w:r>
      <w:proofErr w:type="spellStart"/>
      <w:r w:rsidR="002134F3">
        <w:rPr>
          <w:rFonts w:asciiTheme="majorHAnsi" w:hAnsiTheme="majorHAnsi"/>
          <w:sz w:val="26"/>
          <w:szCs w:val="26"/>
          <w:u w:val="single"/>
        </w:rPr>
        <w:t>Collége</w:t>
      </w:r>
      <w:proofErr w:type="spellEnd"/>
      <w:r w:rsidR="002134F3">
        <w:rPr>
          <w:rFonts w:asciiTheme="majorHAnsi" w:hAnsiTheme="majorHAnsi"/>
          <w:sz w:val="26"/>
          <w:szCs w:val="26"/>
          <w:u w:val="single"/>
        </w:rPr>
        <w:t xml:space="preserve"> du 25 janvier</w:t>
      </w:r>
      <w:r w:rsidR="004F2451">
        <w:rPr>
          <w:rFonts w:asciiTheme="majorHAnsi" w:hAnsiTheme="majorHAnsi"/>
          <w:sz w:val="26"/>
          <w:szCs w:val="26"/>
          <w:u w:val="single"/>
        </w:rPr>
        <w:t xml:space="preserve"> 2021</w:t>
      </w:r>
    </w:p>
    <w:p w:rsidR="00B96930" w:rsidRDefault="00634F55" w:rsidP="00062CD9">
      <w:pPr>
        <w:rPr>
          <w:rFonts w:asciiTheme="majorHAnsi" w:hAnsiTheme="majorHAnsi"/>
          <w:sz w:val="26"/>
          <w:szCs w:val="26"/>
        </w:rPr>
      </w:pPr>
      <w:r>
        <w:rPr>
          <w:rFonts w:asciiTheme="majorHAnsi" w:hAnsiTheme="majorHAnsi"/>
          <w:sz w:val="26"/>
          <w:szCs w:val="26"/>
        </w:rPr>
        <w:t>Dans ce PV qui</w:t>
      </w:r>
      <w:r w:rsidR="002134F3">
        <w:rPr>
          <w:rFonts w:asciiTheme="majorHAnsi" w:hAnsiTheme="majorHAnsi"/>
          <w:sz w:val="26"/>
          <w:szCs w:val="26"/>
        </w:rPr>
        <w:t xml:space="preserve"> relate une entrevue entre le Collège communal de Couvin et le promoteur du centre commercial, je li</w:t>
      </w:r>
      <w:r w:rsidR="00651291">
        <w:rPr>
          <w:rFonts w:asciiTheme="majorHAnsi" w:hAnsiTheme="majorHAnsi"/>
          <w:sz w:val="26"/>
          <w:szCs w:val="26"/>
        </w:rPr>
        <w:t>s</w:t>
      </w:r>
      <w:r w:rsidR="002134F3">
        <w:rPr>
          <w:rFonts w:asciiTheme="majorHAnsi" w:hAnsiTheme="majorHAnsi"/>
          <w:sz w:val="26"/>
          <w:szCs w:val="26"/>
        </w:rPr>
        <w:t> :</w:t>
      </w:r>
    </w:p>
    <w:p w:rsidR="00B96930" w:rsidRPr="005A2E28" w:rsidRDefault="00634F55" w:rsidP="00062CD9">
      <w:pPr>
        <w:rPr>
          <w:rFonts w:asciiTheme="majorHAnsi" w:hAnsiTheme="majorHAnsi"/>
          <w:i/>
          <w:sz w:val="26"/>
          <w:szCs w:val="26"/>
        </w:rPr>
      </w:pPr>
      <w:r>
        <w:rPr>
          <w:rFonts w:asciiTheme="majorHAnsi" w:hAnsiTheme="majorHAnsi"/>
          <w:i/>
          <w:sz w:val="26"/>
          <w:szCs w:val="26"/>
        </w:rPr>
        <w:t>- « q</w:t>
      </w:r>
      <w:r w:rsidR="00B96930" w:rsidRPr="005A2E28">
        <w:rPr>
          <w:rFonts w:asciiTheme="majorHAnsi" w:hAnsiTheme="majorHAnsi"/>
          <w:i/>
          <w:sz w:val="26"/>
          <w:szCs w:val="26"/>
        </w:rPr>
        <w:t xml:space="preserve">u’il n’y a ce jour pas d’accord </w:t>
      </w:r>
      <w:r w:rsidR="005E4087" w:rsidRPr="005A2E28">
        <w:rPr>
          <w:rFonts w:asciiTheme="majorHAnsi" w:hAnsiTheme="majorHAnsi"/>
          <w:i/>
          <w:sz w:val="26"/>
          <w:szCs w:val="26"/>
        </w:rPr>
        <w:t xml:space="preserve">des 4 signataires de la convention </w:t>
      </w:r>
      <w:r w:rsidR="00B96930" w:rsidRPr="005A2E28">
        <w:rPr>
          <w:rFonts w:asciiTheme="majorHAnsi" w:hAnsiTheme="majorHAnsi"/>
          <w:i/>
          <w:sz w:val="26"/>
          <w:szCs w:val="26"/>
        </w:rPr>
        <w:t xml:space="preserve">sur les </w:t>
      </w:r>
      <w:r w:rsidR="005E4087" w:rsidRPr="005A2E28">
        <w:rPr>
          <w:rFonts w:asciiTheme="majorHAnsi" w:hAnsiTheme="majorHAnsi"/>
          <w:i/>
          <w:sz w:val="26"/>
          <w:szCs w:val="26"/>
        </w:rPr>
        <w:t xml:space="preserve">plans des </w:t>
      </w:r>
      <w:r w:rsidR="00B96930" w:rsidRPr="005A2E28">
        <w:rPr>
          <w:rFonts w:asciiTheme="majorHAnsi" w:hAnsiTheme="majorHAnsi"/>
          <w:i/>
          <w:sz w:val="26"/>
          <w:szCs w:val="26"/>
        </w:rPr>
        <w:t xml:space="preserve">travaux à réaliser. </w:t>
      </w:r>
    </w:p>
    <w:p w:rsidR="00914114" w:rsidRPr="005A2E28" w:rsidRDefault="00B96930" w:rsidP="00062CD9">
      <w:pPr>
        <w:rPr>
          <w:rFonts w:asciiTheme="majorHAnsi" w:hAnsiTheme="majorHAnsi"/>
          <w:i/>
          <w:sz w:val="26"/>
          <w:szCs w:val="26"/>
        </w:rPr>
      </w:pPr>
      <w:r w:rsidRPr="005A2E28">
        <w:rPr>
          <w:rFonts w:asciiTheme="majorHAnsi" w:hAnsiTheme="majorHAnsi"/>
          <w:i/>
          <w:sz w:val="26"/>
          <w:szCs w:val="26"/>
        </w:rPr>
        <w:t>-</w:t>
      </w:r>
      <w:r w:rsidR="002134F3" w:rsidRPr="005A2E28">
        <w:rPr>
          <w:rFonts w:asciiTheme="majorHAnsi" w:hAnsiTheme="majorHAnsi"/>
          <w:i/>
          <w:sz w:val="26"/>
          <w:szCs w:val="26"/>
        </w:rPr>
        <w:t xml:space="preserve"> Madame Van </w:t>
      </w:r>
      <w:proofErr w:type="spellStart"/>
      <w:r w:rsidR="002134F3" w:rsidRPr="005A2E28">
        <w:rPr>
          <w:rFonts w:asciiTheme="majorHAnsi" w:hAnsiTheme="majorHAnsi"/>
          <w:i/>
          <w:sz w:val="26"/>
          <w:szCs w:val="26"/>
        </w:rPr>
        <w:t>Roost</w:t>
      </w:r>
      <w:proofErr w:type="spellEnd"/>
      <w:r w:rsidR="002134F3" w:rsidRPr="005A2E28">
        <w:rPr>
          <w:rFonts w:asciiTheme="majorHAnsi" w:hAnsiTheme="majorHAnsi"/>
          <w:i/>
          <w:sz w:val="26"/>
          <w:szCs w:val="26"/>
        </w:rPr>
        <w:t xml:space="preserve"> intervient : le passage à niveau sera donc fermé ? </w:t>
      </w:r>
      <w:r w:rsidR="00651291" w:rsidRPr="005A2E28">
        <w:rPr>
          <w:rFonts w:asciiTheme="majorHAnsi" w:hAnsiTheme="majorHAnsi"/>
          <w:i/>
          <w:sz w:val="26"/>
          <w:szCs w:val="26"/>
        </w:rPr>
        <w:t>L</w:t>
      </w:r>
      <w:r w:rsidR="002134F3" w:rsidRPr="005A2E28">
        <w:rPr>
          <w:rFonts w:asciiTheme="majorHAnsi" w:hAnsiTheme="majorHAnsi"/>
          <w:i/>
          <w:sz w:val="26"/>
          <w:szCs w:val="26"/>
        </w:rPr>
        <w:t>e promoteur</w:t>
      </w:r>
      <w:r w:rsidR="00914114" w:rsidRPr="005A2E28">
        <w:rPr>
          <w:rFonts w:asciiTheme="majorHAnsi" w:hAnsiTheme="majorHAnsi"/>
          <w:i/>
          <w:sz w:val="26"/>
          <w:szCs w:val="26"/>
        </w:rPr>
        <w:t xml:space="preserve"> du centre commercial</w:t>
      </w:r>
      <w:r w:rsidR="002134F3" w:rsidRPr="005A2E28">
        <w:rPr>
          <w:rFonts w:asciiTheme="majorHAnsi" w:hAnsiTheme="majorHAnsi"/>
          <w:i/>
          <w:sz w:val="26"/>
          <w:szCs w:val="26"/>
        </w:rPr>
        <w:t xml:space="preserve"> rép</w:t>
      </w:r>
      <w:r w:rsidR="00651291" w:rsidRPr="005A2E28">
        <w:rPr>
          <w:rFonts w:asciiTheme="majorHAnsi" w:hAnsiTheme="majorHAnsi"/>
          <w:i/>
          <w:sz w:val="26"/>
          <w:szCs w:val="26"/>
        </w:rPr>
        <w:t>o</w:t>
      </w:r>
      <w:r w:rsidR="002134F3" w:rsidRPr="005A2E28">
        <w:rPr>
          <w:rFonts w:asciiTheme="majorHAnsi" w:hAnsiTheme="majorHAnsi"/>
          <w:i/>
          <w:sz w:val="26"/>
          <w:szCs w:val="26"/>
        </w:rPr>
        <w:t>nd qu’il peut prouver qu’il n’est pas en tort.</w:t>
      </w:r>
      <w:r w:rsidR="00634F55">
        <w:rPr>
          <w:rFonts w:asciiTheme="majorHAnsi" w:hAnsiTheme="majorHAnsi"/>
          <w:i/>
          <w:sz w:val="26"/>
          <w:szCs w:val="26"/>
        </w:rPr>
        <w:t> »</w:t>
      </w:r>
    </w:p>
    <w:p w:rsidR="00651291" w:rsidRDefault="00651291" w:rsidP="00062CD9">
      <w:pPr>
        <w:rPr>
          <w:rFonts w:asciiTheme="majorHAnsi" w:hAnsiTheme="majorHAnsi"/>
          <w:sz w:val="26"/>
          <w:szCs w:val="26"/>
        </w:rPr>
      </w:pPr>
      <w:r>
        <w:rPr>
          <w:rFonts w:asciiTheme="majorHAnsi" w:hAnsiTheme="majorHAnsi"/>
          <w:sz w:val="26"/>
          <w:szCs w:val="26"/>
        </w:rPr>
        <w:t xml:space="preserve"> Au nom d’Ecolo, no</w:t>
      </w:r>
      <w:r w:rsidR="00046475">
        <w:rPr>
          <w:rFonts w:asciiTheme="majorHAnsi" w:hAnsiTheme="majorHAnsi"/>
          <w:sz w:val="26"/>
          <w:szCs w:val="26"/>
        </w:rPr>
        <w:t>tre</w:t>
      </w:r>
      <w:r>
        <w:rPr>
          <w:rFonts w:asciiTheme="majorHAnsi" w:hAnsiTheme="majorHAnsi"/>
          <w:sz w:val="26"/>
          <w:szCs w:val="26"/>
        </w:rPr>
        <w:t xml:space="preserve"> question</w:t>
      </w:r>
      <w:r w:rsidR="00634F55">
        <w:rPr>
          <w:rFonts w:asciiTheme="majorHAnsi" w:hAnsiTheme="majorHAnsi"/>
          <w:sz w:val="26"/>
          <w:szCs w:val="26"/>
        </w:rPr>
        <w:t> :</w:t>
      </w:r>
      <w:r>
        <w:rPr>
          <w:rFonts w:asciiTheme="majorHAnsi" w:hAnsiTheme="majorHAnsi"/>
          <w:sz w:val="26"/>
          <w:szCs w:val="26"/>
        </w:rPr>
        <w:t xml:space="preserve"> </w:t>
      </w:r>
      <w:r w:rsidR="00634F55">
        <w:rPr>
          <w:rFonts w:asciiTheme="majorHAnsi" w:hAnsiTheme="majorHAnsi"/>
          <w:sz w:val="26"/>
          <w:szCs w:val="26"/>
        </w:rPr>
        <w:t>P</w:t>
      </w:r>
      <w:r>
        <w:rPr>
          <w:rFonts w:asciiTheme="majorHAnsi" w:hAnsiTheme="majorHAnsi"/>
          <w:sz w:val="26"/>
          <w:szCs w:val="26"/>
        </w:rPr>
        <w:t xml:space="preserve">ourquoi </w:t>
      </w:r>
      <w:r w:rsidR="00046475">
        <w:rPr>
          <w:rFonts w:asciiTheme="majorHAnsi" w:hAnsiTheme="majorHAnsi"/>
          <w:sz w:val="26"/>
          <w:szCs w:val="26"/>
        </w:rPr>
        <w:t>les</w:t>
      </w:r>
      <w:r w:rsidR="00634F55">
        <w:rPr>
          <w:rFonts w:asciiTheme="majorHAnsi" w:hAnsiTheme="majorHAnsi"/>
          <w:sz w:val="26"/>
          <w:szCs w:val="26"/>
        </w:rPr>
        <w:t xml:space="preserve"> travaux d’aménagement du PN n’ont-ils pas été,</w:t>
      </w:r>
      <w:r w:rsidR="00046475">
        <w:rPr>
          <w:rFonts w:asciiTheme="majorHAnsi" w:hAnsiTheme="majorHAnsi"/>
          <w:sz w:val="26"/>
          <w:szCs w:val="26"/>
        </w:rPr>
        <w:t xml:space="preserve"> </w:t>
      </w:r>
      <w:r w:rsidR="00634F55" w:rsidRPr="000126EB">
        <w:rPr>
          <w:rFonts w:asciiTheme="majorHAnsi" w:hAnsiTheme="majorHAnsi"/>
          <w:sz w:val="26"/>
          <w:szCs w:val="26"/>
          <w:u w:val="single"/>
        </w:rPr>
        <w:t>depuis 10 mois</w:t>
      </w:r>
      <w:r w:rsidR="00634F55">
        <w:rPr>
          <w:rFonts w:asciiTheme="majorHAnsi" w:hAnsiTheme="majorHAnsi"/>
          <w:sz w:val="26"/>
          <w:szCs w:val="26"/>
        </w:rPr>
        <w:t>,</w:t>
      </w:r>
      <w:r w:rsidR="00046475">
        <w:rPr>
          <w:rFonts w:asciiTheme="majorHAnsi" w:hAnsiTheme="majorHAnsi"/>
          <w:sz w:val="26"/>
          <w:szCs w:val="26"/>
        </w:rPr>
        <w:t xml:space="preserve"> définis</w:t>
      </w:r>
      <w:r w:rsidR="00FD1DBA">
        <w:rPr>
          <w:rFonts w:asciiTheme="majorHAnsi" w:hAnsiTheme="majorHAnsi"/>
          <w:sz w:val="26"/>
          <w:szCs w:val="26"/>
        </w:rPr>
        <w:t>, pas approuvé</w:t>
      </w:r>
      <w:r w:rsidR="00634F55">
        <w:rPr>
          <w:rFonts w:asciiTheme="majorHAnsi" w:hAnsiTheme="majorHAnsi"/>
          <w:sz w:val="26"/>
          <w:szCs w:val="26"/>
        </w:rPr>
        <w:t>s</w:t>
      </w:r>
      <w:r w:rsidR="00FD1DBA">
        <w:rPr>
          <w:rFonts w:asciiTheme="majorHAnsi" w:hAnsiTheme="majorHAnsi"/>
          <w:sz w:val="26"/>
          <w:szCs w:val="26"/>
        </w:rPr>
        <w:t xml:space="preserve"> et donc pas</w:t>
      </w:r>
      <w:r w:rsidR="00046475">
        <w:rPr>
          <w:rFonts w:asciiTheme="majorHAnsi" w:hAnsiTheme="majorHAnsi"/>
          <w:sz w:val="26"/>
          <w:szCs w:val="26"/>
        </w:rPr>
        <w:t xml:space="preserve"> commencé</w:t>
      </w:r>
      <w:r w:rsidR="00634F55">
        <w:rPr>
          <w:rFonts w:asciiTheme="majorHAnsi" w:hAnsiTheme="majorHAnsi"/>
          <w:sz w:val="26"/>
          <w:szCs w:val="26"/>
        </w:rPr>
        <w:t>s</w:t>
      </w:r>
      <w:r w:rsidR="00046475">
        <w:rPr>
          <w:rFonts w:asciiTheme="majorHAnsi" w:hAnsiTheme="majorHAnsi"/>
          <w:sz w:val="26"/>
          <w:szCs w:val="26"/>
        </w:rPr>
        <w:t>,</w:t>
      </w:r>
      <w:r w:rsidR="004F2451">
        <w:rPr>
          <w:rFonts w:asciiTheme="majorHAnsi" w:hAnsiTheme="majorHAnsi"/>
          <w:sz w:val="26"/>
          <w:szCs w:val="26"/>
        </w:rPr>
        <w:t xml:space="preserve"> comme </w:t>
      </w:r>
      <w:r w:rsidR="00634F55">
        <w:rPr>
          <w:rFonts w:asciiTheme="majorHAnsi" w:hAnsiTheme="majorHAnsi"/>
          <w:sz w:val="26"/>
          <w:szCs w:val="26"/>
        </w:rPr>
        <w:t>c</w:t>
      </w:r>
      <w:r w:rsidR="00046475">
        <w:rPr>
          <w:rFonts w:asciiTheme="majorHAnsi" w:hAnsiTheme="majorHAnsi"/>
          <w:sz w:val="26"/>
          <w:szCs w:val="26"/>
        </w:rPr>
        <w:t xml:space="preserve">’était </w:t>
      </w:r>
      <w:r w:rsidR="004F2451">
        <w:rPr>
          <w:rFonts w:asciiTheme="majorHAnsi" w:hAnsiTheme="majorHAnsi"/>
          <w:sz w:val="26"/>
          <w:szCs w:val="26"/>
        </w:rPr>
        <w:t>prévu dans la</w:t>
      </w:r>
      <w:r w:rsidR="00914114">
        <w:rPr>
          <w:rFonts w:asciiTheme="majorHAnsi" w:hAnsiTheme="majorHAnsi"/>
          <w:sz w:val="26"/>
          <w:szCs w:val="26"/>
        </w:rPr>
        <w:t xml:space="preserve"> </w:t>
      </w:r>
      <w:r w:rsidR="004F2451" w:rsidRPr="004F2451">
        <w:rPr>
          <w:rFonts w:asciiTheme="majorHAnsi" w:hAnsiTheme="majorHAnsi"/>
          <w:sz w:val="26"/>
          <w:szCs w:val="26"/>
        </w:rPr>
        <w:t xml:space="preserve">convention </w:t>
      </w:r>
      <w:r w:rsidR="00914114">
        <w:rPr>
          <w:rFonts w:asciiTheme="majorHAnsi" w:hAnsiTheme="majorHAnsi"/>
          <w:sz w:val="26"/>
          <w:szCs w:val="26"/>
        </w:rPr>
        <w:t xml:space="preserve">signée </w:t>
      </w:r>
      <w:r w:rsidR="004F2451" w:rsidRPr="004F2451">
        <w:rPr>
          <w:rFonts w:asciiTheme="majorHAnsi" w:hAnsiTheme="majorHAnsi"/>
          <w:sz w:val="26"/>
          <w:szCs w:val="26"/>
        </w:rPr>
        <w:t xml:space="preserve">entre </w:t>
      </w:r>
      <w:r w:rsidR="00C9426A">
        <w:rPr>
          <w:rFonts w:asciiTheme="majorHAnsi" w:hAnsiTheme="majorHAnsi"/>
          <w:sz w:val="26"/>
          <w:szCs w:val="26"/>
        </w:rPr>
        <w:t>SAHMA</w:t>
      </w:r>
      <w:r w:rsidR="004F2451" w:rsidRPr="004F2451">
        <w:rPr>
          <w:rFonts w:asciiTheme="majorHAnsi" w:hAnsiTheme="majorHAnsi"/>
          <w:sz w:val="26"/>
          <w:szCs w:val="26"/>
        </w:rPr>
        <w:t xml:space="preserve">, </w:t>
      </w:r>
      <w:proofErr w:type="spellStart"/>
      <w:r w:rsidR="004F2451" w:rsidRPr="004F2451">
        <w:rPr>
          <w:rFonts w:asciiTheme="majorHAnsi" w:hAnsiTheme="majorHAnsi"/>
          <w:sz w:val="26"/>
          <w:szCs w:val="26"/>
        </w:rPr>
        <w:t>Infrabel</w:t>
      </w:r>
      <w:proofErr w:type="spellEnd"/>
      <w:r w:rsidR="004F2451" w:rsidRPr="004F2451">
        <w:rPr>
          <w:rFonts w:asciiTheme="majorHAnsi" w:hAnsiTheme="majorHAnsi"/>
          <w:sz w:val="26"/>
          <w:szCs w:val="26"/>
        </w:rPr>
        <w:t>, la commune de Couvin et la SOFICO</w:t>
      </w:r>
      <w:r w:rsidR="000126EB">
        <w:rPr>
          <w:rFonts w:asciiTheme="majorHAnsi" w:hAnsiTheme="majorHAnsi"/>
          <w:sz w:val="26"/>
          <w:szCs w:val="26"/>
        </w:rPr>
        <w:t>, le 19 février 2020</w:t>
      </w:r>
      <w:r w:rsidR="00914114">
        <w:rPr>
          <w:rFonts w:asciiTheme="majorHAnsi" w:hAnsiTheme="majorHAnsi"/>
          <w:sz w:val="26"/>
          <w:szCs w:val="26"/>
        </w:rPr>
        <w:t> ?</w:t>
      </w:r>
    </w:p>
    <w:p w:rsidR="007B0E9D" w:rsidRPr="007B0E9D" w:rsidRDefault="00C9426A" w:rsidP="00062CD9">
      <w:pPr>
        <w:rPr>
          <w:rFonts w:asciiTheme="majorHAnsi" w:hAnsiTheme="majorHAnsi"/>
          <w:sz w:val="26"/>
          <w:szCs w:val="26"/>
          <w:u w:val="single"/>
        </w:rPr>
      </w:pPr>
      <w:r>
        <w:rPr>
          <w:rFonts w:asciiTheme="majorHAnsi" w:hAnsiTheme="majorHAnsi"/>
          <w:sz w:val="26"/>
          <w:szCs w:val="26"/>
          <w:u w:val="single"/>
        </w:rPr>
        <w:t xml:space="preserve">Dans le </w:t>
      </w:r>
      <w:r w:rsidR="00651291">
        <w:rPr>
          <w:rFonts w:asciiTheme="majorHAnsi" w:hAnsiTheme="majorHAnsi"/>
          <w:sz w:val="26"/>
          <w:szCs w:val="26"/>
          <w:u w:val="single"/>
        </w:rPr>
        <w:t>PV d</w:t>
      </w:r>
      <w:r w:rsidR="004F2451">
        <w:rPr>
          <w:rFonts w:asciiTheme="majorHAnsi" w:hAnsiTheme="majorHAnsi"/>
          <w:sz w:val="26"/>
          <w:szCs w:val="26"/>
          <w:u w:val="single"/>
        </w:rPr>
        <w:t>u</w:t>
      </w:r>
      <w:r w:rsidR="00651291">
        <w:rPr>
          <w:rFonts w:asciiTheme="majorHAnsi" w:hAnsiTheme="majorHAnsi"/>
          <w:sz w:val="26"/>
          <w:szCs w:val="26"/>
          <w:u w:val="single"/>
        </w:rPr>
        <w:t xml:space="preserve"> CC</w:t>
      </w:r>
      <w:r w:rsidR="004F2451">
        <w:rPr>
          <w:rFonts w:asciiTheme="majorHAnsi" w:hAnsiTheme="majorHAnsi"/>
          <w:sz w:val="26"/>
          <w:szCs w:val="26"/>
          <w:u w:val="single"/>
        </w:rPr>
        <w:t xml:space="preserve"> du 19 février 2020 : Extrait de l’intervention de Ecolo</w:t>
      </w:r>
    </w:p>
    <w:p w:rsidR="00244B01" w:rsidRPr="00023168" w:rsidRDefault="00244B01" w:rsidP="00244B01">
      <w:pPr>
        <w:rPr>
          <w:sz w:val="24"/>
          <w:szCs w:val="24"/>
        </w:rPr>
      </w:pPr>
      <w:r w:rsidRPr="00023168">
        <w:rPr>
          <w:b/>
          <w:sz w:val="24"/>
          <w:szCs w:val="24"/>
          <w:u w:val="single"/>
        </w:rPr>
        <w:t>Au niveau du fond</w:t>
      </w:r>
      <w:r w:rsidRPr="00023168">
        <w:rPr>
          <w:b/>
          <w:sz w:val="24"/>
          <w:szCs w:val="24"/>
        </w:rPr>
        <w:br/>
      </w:r>
      <w:r w:rsidRPr="00023168">
        <w:rPr>
          <w:sz w:val="24"/>
          <w:szCs w:val="24"/>
        </w:rPr>
        <w:t>INFRABEL garde le pouvoir de supprimer le passage à niveau à tout moment !</w:t>
      </w:r>
    </w:p>
    <w:p w:rsidR="00244B01" w:rsidRPr="00023168" w:rsidRDefault="00244B01" w:rsidP="00244B01">
      <w:pPr>
        <w:rPr>
          <w:sz w:val="24"/>
          <w:szCs w:val="24"/>
        </w:rPr>
      </w:pPr>
      <w:r w:rsidRPr="00023168">
        <w:rPr>
          <w:sz w:val="24"/>
          <w:szCs w:val="24"/>
        </w:rPr>
        <w:t xml:space="preserve">Après la levée du recours au Conseil d’état et avant la construction de la route contournant par l’arrière le Centre commercial telle que prévue au permis intégré, si INFRABEL décide </w:t>
      </w:r>
      <w:r w:rsidRPr="00023168">
        <w:rPr>
          <w:sz w:val="24"/>
          <w:szCs w:val="24"/>
        </w:rPr>
        <w:lastRenderedPageBreak/>
        <w:t xml:space="preserve">(pour raison de sécurité) de fermer le passage à niveau, les commerces existants (Dema, le Bowling, </w:t>
      </w:r>
      <w:proofErr w:type="spellStart"/>
      <w:r w:rsidRPr="00023168">
        <w:rPr>
          <w:sz w:val="24"/>
          <w:szCs w:val="24"/>
        </w:rPr>
        <w:t>Daparé</w:t>
      </w:r>
      <w:proofErr w:type="spellEnd"/>
      <w:r w:rsidRPr="00023168">
        <w:rPr>
          <w:sz w:val="24"/>
          <w:szCs w:val="24"/>
        </w:rPr>
        <w:t xml:space="preserve">, Bel&amp;Bo, Trafic, Mac Donald, etc.) et la carrière n’ont plus d’accès  pour aucun véhicule !!! </w:t>
      </w:r>
    </w:p>
    <w:p w:rsidR="00244B01" w:rsidRPr="00023168" w:rsidRDefault="00244B01" w:rsidP="00244B01">
      <w:pPr>
        <w:rPr>
          <w:sz w:val="24"/>
          <w:szCs w:val="24"/>
        </w:rPr>
      </w:pPr>
      <w:r w:rsidRPr="00023168">
        <w:rPr>
          <w:sz w:val="24"/>
          <w:szCs w:val="24"/>
        </w:rPr>
        <w:t>Cette hypothèse que permet la convention paraît tellement absurde qu’on voit mal INFRABEL mettre à exécution une telle possibilité ou menace.  L’application de la  convention est donc irréaliste avant la construction de cette voirie et n’a donc en pratique aucune valeur contraignante pour SAHMA.</w:t>
      </w:r>
    </w:p>
    <w:p w:rsidR="00244B01" w:rsidRPr="00023168" w:rsidRDefault="00244B01" w:rsidP="00244B01">
      <w:pPr>
        <w:rPr>
          <w:sz w:val="24"/>
          <w:szCs w:val="24"/>
        </w:rPr>
      </w:pPr>
      <w:r w:rsidRPr="00023168">
        <w:rPr>
          <w:sz w:val="24"/>
          <w:szCs w:val="24"/>
        </w:rPr>
        <w:t xml:space="preserve">Dans l’autre hypothèse, soit la mise en œuvre de la voirie à l’arrière du centre commercial et </w:t>
      </w:r>
      <w:bookmarkStart w:id="0" w:name="_GoBack"/>
      <w:bookmarkEnd w:id="0"/>
      <w:r w:rsidRPr="00023168">
        <w:rPr>
          <w:sz w:val="24"/>
          <w:szCs w:val="24"/>
        </w:rPr>
        <w:t>la fermeture du passage à niveau par INFRABEL, les commerces existants précités  sont lésés par le fait qu’une partie de leur clientèle et les usagers lents devront, pour les atteindre, faire un long détour sur une voirie de livraison peu attractive. Cette hypothèse installerait donc un désavantage commercial concurrentiel aux commerces existants par rapport au centre commercial en développement. L’hypothèse d’une telle fermeture du passage à niveau reste donc peu crédible et non contraignante pour SAHMA.</w:t>
      </w:r>
    </w:p>
    <w:p w:rsidR="00244B01" w:rsidRPr="00023168" w:rsidRDefault="00244B01" w:rsidP="00244B01">
      <w:pPr>
        <w:rPr>
          <w:sz w:val="24"/>
          <w:szCs w:val="24"/>
        </w:rPr>
      </w:pPr>
      <w:r w:rsidRPr="00023168">
        <w:rPr>
          <w:sz w:val="24"/>
          <w:szCs w:val="24"/>
        </w:rPr>
        <w:t xml:space="preserve">Pour Ecolo Couvin, le projet de convention ne donne pas suffisamment de garantie pour le maintien du passage à niveau puisqu’il </w:t>
      </w:r>
      <w:r w:rsidRPr="00023168">
        <w:rPr>
          <w:iCs/>
          <w:sz w:val="24"/>
          <w:szCs w:val="24"/>
        </w:rPr>
        <w:t>laisse le pouvoir à INFRABEL de fermer le passage à niveau après le début de la construction du centre commercial s’il juge que la sécurité n’est pas suffisamment assurée.</w:t>
      </w:r>
    </w:p>
    <w:p w:rsidR="00244B01" w:rsidRPr="00023168" w:rsidRDefault="00244B01" w:rsidP="00244B01">
      <w:pPr>
        <w:rPr>
          <w:sz w:val="24"/>
          <w:szCs w:val="24"/>
        </w:rPr>
      </w:pPr>
      <w:r w:rsidRPr="00023168">
        <w:rPr>
          <w:sz w:val="24"/>
          <w:szCs w:val="24"/>
        </w:rPr>
        <w:t xml:space="preserve">Dans tous les cas de fermeture du passage à niveau, l’ensemble du trafic serait reporté sur le seul carrefour Charlemagne. Ce carrefour a déjà un fonctionnement boiteux. Son engorgement actuel aux heures de pointe (remontées de files notamment) ne pourra que s’amplifier et s’étendre à d’autres moments de la journée. </w:t>
      </w:r>
    </w:p>
    <w:p w:rsidR="00244B01" w:rsidRPr="00023168" w:rsidRDefault="00244B01" w:rsidP="00244B01">
      <w:pPr>
        <w:rPr>
          <w:sz w:val="24"/>
          <w:szCs w:val="24"/>
        </w:rPr>
      </w:pPr>
      <w:r w:rsidRPr="00023168">
        <w:rPr>
          <w:sz w:val="24"/>
          <w:szCs w:val="24"/>
        </w:rPr>
        <w:t xml:space="preserve">Pour notre Commune qui se doit de défendre l’intérêt des usagers locaux et des riverains du carrefour, la fermeture de ce passage à niveau, en l’absence d’une refonte du carrefour Charlemagne, serait donc un désagrément important. </w:t>
      </w:r>
    </w:p>
    <w:p w:rsidR="00244B01" w:rsidRPr="00023168" w:rsidRDefault="00244B01" w:rsidP="00244B01">
      <w:pPr>
        <w:rPr>
          <w:sz w:val="24"/>
          <w:szCs w:val="24"/>
        </w:rPr>
      </w:pPr>
      <w:r w:rsidRPr="00023168">
        <w:rPr>
          <w:sz w:val="24"/>
          <w:szCs w:val="24"/>
        </w:rPr>
        <w:t xml:space="preserve">En souscrivant à cette convention, la Commune ne doit pas pâtir d’un différend qui oppose INFRABEL à une société privée. </w:t>
      </w:r>
    </w:p>
    <w:p w:rsidR="00634F55" w:rsidRDefault="00244B01" w:rsidP="00062CD9">
      <w:pPr>
        <w:rPr>
          <w:sz w:val="24"/>
          <w:szCs w:val="24"/>
        </w:rPr>
      </w:pPr>
      <w:r w:rsidRPr="00023168">
        <w:rPr>
          <w:sz w:val="24"/>
          <w:szCs w:val="24"/>
        </w:rPr>
        <w:t xml:space="preserve">En conséquence, Ecolo Couvin demande qu’une clause supplémentaire soit inscrite à cette convention. Celle-ci devrait engager solidairement les Parties à la refonte du Carrefour Charlemagne en cas de fermeture définitive du passage à niveau. Un engagement financier de la société SAHMA dans le réaménagement de ce carrefour (pour un montant au </w:t>
      </w:r>
      <w:proofErr w:type="spellStart"/>
      <w:r w:rsidRPr="00023168">
        <w:rPr>
          <w:sz w:val="24"/>
          <w:szCs w:val="24"/>
        </w:rPr>
        <w:t>minimorum</w:t>
      </w:r>
      <w:proofErr w:type="spellEnd"/>
      <w:r w:rsidRPr="00023168">
        <w:rPr>
          <w:sz w:val="24"/>
          <w:szCs w:val="24"/>
        </w:rPr>
        <w:t xml:space="preserve"> équivalent à celui de l’article 2), devrait aussi figurer  dans cette clause supplémentaire. </w:t>
      </w:r>
    </w:p>
    <w:p w:rsidR="005E1CF2" w:rsidRDefault="00FD1DBA" w:rsidP="00062CD9">
      <w:pPr>
        <w:rPr>
          <w:rFonts w:asciiTheme="majorHAnsi" w:hAnsiTheme="majorHAnsi"/>
          <w:sz w:val="26"/>
          <w:szCs w:val="26"/>
        </w:rPr>
      </w:pPr>
      <w:r>
        <w:rPr>
          <w:rFonts w:asciiTheme="majorHAnsi" w:hAnsiTheme="majorHAnsi"/>
          <w:sz w:val="26"/>
          <w:szCs w:val="26"/>
        </w:rPr>
        <w:t>Notre question est donc</w:t>
      </w:r>
      <w:r w:rsidR="00634F55">
        <w:rPr>
          <w:rFonts w:asciiTheme="majorHAnsi" w:hAnsiTheme="majorHAnsi"/>
          <w:sz w:val="26"/>
          <w:szCs w:val="26"/>
        </w:rPr>
        <w:t xml:space="preserve"> : </w:t>
      </w:r>
      <w:r w:rsidR="000126EB">
        <w:rPr>
          <w:rFonts w:asciiTheme="majorHAnsi" w:hAnsiTheme="majorHAnsi"/>
          <w:sz w:val="26"/>
          <w:szCs w:val="26"/>
        </w:rPr>
        <w:t xml:space="preserve">Pourquoi les travaux d’aménagement du PN n’ont-ils pas été, </w:t>
      </w:r>
      <w:r w:rsidR="000126EB" w:rsidRPr="000126EB">
        <w:rPr>
          <w:rFonts w:asciiTheme="majorHAnsi" w:hAnsiTheme="majorHAnsi"/>
          <w:sz w:val="26"/>
          <w:szCs w:val="26"/>
          <w:u w:val="single"/>
        </w:rPr>
        <w:t>depuis 10 mois</w:t>
      </w:r>
      <w:r w:rsidR="000126EB">
        <w:rPr>
          <w:rFonts w:asciiTheme="majorHAnsi" w:hAnsiTheme="majorHAnsi"/>
          <w:sz w:val="26"/>
          <w:szCs w:val="26"/>
        </w:rPr>
        <w:t xml:space="preserve">, définis, pas approuvés et donc pas commencés, comme c’était prévu dans la </w:t>
      </w:r>
      <w:r w:rsidR="000126EB" w:rsidRPr="004F2451">
        <w:rPr>
          <w:rFonts w:asciiTheme="majorHAnsi" w:hAnsiTheme="majorHAnsi"/>
          <w:sz w:val="26"/>
          <w:szCs w:val="26"/>
        </w:rPr>
        <w:t xml:space="preserve">convention </w:t>
      </w:r>
      <w:r w:rsidR="000126EB">
        <w:rPr>
          <w:rFonts w:asciiTheme="majorHAnsi" w:hAnsiTheme="majorHAnsi"/>
          <w:sz w:val="26"/>
          <w:szCs w:val="26"/>
        </w:rPr>
        <w:t xml:space="preserve">signée </w:t>
      </w:r>
      <w:r w:rsidR="000126EB" w:rsidRPr="004F2451">
        <w:rPr>
          <w:rFonts w:asciiTheme="majorHAnsi" w:hAnsiTheme="majorHAnsi"/>
          <w:sz w:val="26"/>
          <w:szCs w:val="26"/>
        </w:rPr>
        <w:t xml:space="preserve">entre </w:t>
      </w:r>
      <w:r w:rsidR="000126EB">
        <w:rPr>
          <w:rFonts w:asciiTheme="majorHAnsi" w:hAnsiTheme="majorHAnsi"/>
          <w:sz w:val="26"/>
          <w:szCs w:val="26"/>
        </w:rPr>
        <w:t>SAHMA</w:t>
      </w:r>
      <w:r w:rsidR="000126EB" w:rsidRPr="004F2451">
        <w:rPr>
          <w:rFonts w:asciiTheme="majorHAnsi" w:hAnsiTheme="majorHAnsi"/>
          <w:sz w:val="26"/>
          <w:szCs w:val="26"/>
        </w:rPr>
        <w:t xml:space="preserve">, </w:t>
      </w:r>
      <w:proofErr w:type="spellStart"/>
      <w:r w:rsidR="000126EB" w:rsidRPr="004F2451">
        <w:rPr>
          <w:rFonts w:asciiTheme="majorHAnsi" w:hAnsiTheme="majorHAnsi"/>
          <w:sz w:val="26"/>
          <w:szCs w:val="26"/>
        </w:rPr>
        <w:t>Infrabel</w:t>
      </w:r>
      <w:proofErr w:type="spellEnd"/>
      <w:r w:rsidR="000126EB" w:rsidRPr="004F2451">
        <w:rPr>
          <w:rFonts w:asciiTheme="majorHAnsi" w:hAnsiTheme="majorHAnsi"/>
          <w:sz w:val="26"/>
          <w:szCs w:val="26"/>
        </w:rPr>
        <w:t>, la commune de Couvin et la SOFICO</w:t>
      </w:r>
      <w:r w:rsidR="000126EB">
        <w:rPr>
          <w:rFonts w:asciiTheme="majorHAnsi" w:hAnsiTheme="majorHAnsi"/>
          <w:sz w:val="26"/>
          <w:szCs w:val="26"/>
        </w:rPr>
        <w:t> le 19 février 2020?</w:t>
      </w:r>
    </w:p>
    <w:sectPr w:rsidR="005E1CF2" w:rsidSect="00634F55">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86FA4"/>
    <w:multiLevelType w:val="hybridMultilevel"/>
    <w:tmpl w:val="EA043114"/>
    <w:lvl w:ilvl="0" w:tplc="A9B88B48">
      <w:numFmt w:val="bullet"/>
      <w:lvlText w:val="-"/>
      <w:lvlJc w:val="left"/>
      <w:pPr>
        <w:ind w:left="720" w:hanging="360"/>
      </w:pPr>
      <w:rPr>
        <w:rFonts w:ascii="Cambria" w:eastAsiaTheme="minorHAnsi" w:hAnsi="Cambr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167096B"/>
    <w:multiLevelType w:val="hybridMultilevel"/>
    <w:tmpl w:val="245EAA40"/>
    <w:lvl w:ilvl="0" w:tplc="2E222426">
      <w:numFmt w:val="bullet"/>
      <w:lvlText w:val="-"/>
      <w:lvlJc w:val="left"/>
      <w:pPr>
        <w:ind w:left="720" w:hanging="360"/>
      </w:pPr>
      <w:rPr>
        <w:rFonts w:ascii="Cambria" w:eastAsiaTheme="minorHAnsi" w:hAnsi="Cambr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07A58D6"/>
    <w:multiLevelType w:val="hybridMultilevel"/>
    <w:tmpl w:val="0530627E"/>
    <w:lvl w:ilvl="0" w:tplc="32B830D0">
      <w:numFmt w:val="bullet"/>
      <w:lvlText w:val="-"/>
      <w:lvlJc w:val="left"/>
      <w:pPr>
        <w:ind w:left="720" w:hanging="360"/>
      </w:pPr>
      <w:rPr>
        <w:rFonts w:ascii="Cambria" w:eastAsiaTheme="minorHAnsi" w:hAnsi="Cambr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6207F2"/>
    <w:rsid w:val="000126EB"/>
    <w:rsid w:val="00046475"/>
    <w:rsid w:val="00062CD9"/>
    <w:rsid w:val="00096B64"/>
    <w:rsid w:val="00103D94"/>
    <w:rsid w:val="0012794D"/>
    <w:rsid w:val="00173267"/>
    <w:rsid w:val="00177D45"/>
    <w:rsid w:val="002134F3"/>
    <w:rsid w:val="00244B01"/>
    <w:rsid w:val="00310F4A"/>
    <w:rsid w:val="0033008F"/>
    <w:rsid w:val="0035130D"/>
    <w:rsid w:val="00362C69"/>
    <w:rsid w:val="004032DB"/>
    <w:rsid w:val="00405C85"/>
    <w:rsid w:val="00455967"/>
    <w:rsid w:val="00472A96"/>
    <w:rsid w:val="004C524F"/>
    <w:rsid w:val="004F2451"/>
    <w:rsid w:val="00536CCE"/>
    <w:rsid w:val="0054492D"/>
    <w:rsid w:val="005A2E28"/>
    <w:rsid w:val="005E1CF2"/>
    <w:rsid w:val="005E4087"/>
    <w:rsid w:val="00602135"/>
    <w:rsid w:val="006145F3"/>
    <w:rsid w:val="006207F2"/>
    <w:rsid w:val="00632B56"/>
    <w:rsid w:val="00634F55"/>
    <w:rsid w:val="00651291"/>
    <w:rsid w:val="006E2175"/>
    <w:rsid w:val="00702B53"/>
    <w:rsid w:val="00737213"/>
    <w:rsid w:val="00737ECE"/>
    <w:rsid w:val="00776FEB"/>
    <w:rsid w:val="007B0E9D"/>
    <w:rsid w:val="007F0D9A"/>
    <w:rsid w:val="007F1EE2"/>
    <w:rsid w:val="0084652C"/>
    <w:rsid w:val="00867C78"/>
    <w:rsid w:val="00875DA3"/>
    <w:rsid w:val="008764B7"/>
    <w:rsid w:val="008938E3"/>
    <w:rsid w:val="00897D92"/>
    <w:rsid w:val="00914114"/>
    <w:rsid w:val="00937DC6"/>
    <w:rsid w:val="00945164"/>
    <w:rsid w:val="009A7C96"/>
    <w:rsid w:val="009E6D31"/>
    <w:rsid w:val="00B9308F"/>
    <w:rsid w:val="00B96930"/>
    <w:rsid w:val="00C278EE"/>
    <w:rsid w:val="00C57100"/>
    <w:rsid w:val="00C9426A"/>
    <w:rsid w:val="00CC78DD"/>
    <w:rsid w:val="00CD6E55"/>
    <w:rsid w:val="00D0738C"/>
    <w:rsid w:val="00D12AF6"/>
    <w:rsid w:val="00D13222"/>
    <w:rsid w:val="00D63249"/>
    <w:rsid w:val="00D9448D"/>
    <w:rsid w:val="00DD5437"/>
    <w:rsid w:val="00DE1B33"/>
    <w:rsid w:val="00E41205"/>
    <w:rsid w:val="00E93518"/>
    <w:rsid w:val="00EA0C8D"/>
    <w:rsid w:val="00EB418C"/>
    <w:rsid w:val="00EF3C3B"/>
    <w:rsid w:val="00F05290"/>
    <w:rsid w:val="00F464EE"/>
    <w:rsid w:val="00FA78FA"/>
    <w:rsid w:val="00FB4F8D"/>
    <w:rsid w:val="00FD1DB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2794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2794D"/>
    <w:rPr>
      <w:color w:val="0000FF"/>
      <w:u w:val="single"/>
    </w:rPr>
  </w:style>
  <w:style w:type="paragraph" w:styleId="Textedebulles">
    <w:name w:val="Balloon Text"/>
    <w:basedOn w:val="Normal"/>
    <w:link w:val="TextedebullesCar"/>
    <w:uiPriority w:val="99"/>
    <w:semiHidden/>
    <w:unhideWhenUsed/>
    <w:rsid w:val="001279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794D"/>
    <w:rPr>
      <w:rFonts w:ascii="Tahoma" w:hAnsi="Tahoma" w:cs="Tahoma"/>
      <w:sz w:val="16"/>
      <w:szCs w:val="16"/>
    </w:rPr>
  </w:style>
  <w:style w:type="paragraph" w:styleId="Paragraphedeliste">
    <w:name w:val="List Paragraph"/>
    <w:basedOn w:val="Normal"/>
    <w:uiPriority w:val="34"/>
    <w:qFormat/>
    <w:rsid w:val="00536CCE"/>
    <w:pPr>
      <w:ind w:left="720"/>
      <w:contextualSpacing/>
    </w:pPr>
  </w:style>
</w:styles>
</file>

<file path=word/webSettings.xml><?xml version="1.0" encoding="utf-8"?>
<w:webSettings xmlns:r="http://schemas.openxmlformats.org/officeDocument/2006/relationships" xmlns:w="http://schemas.openxmlformats.org/wordprocessingml/2006/main">
  <w:divs>
    <w:div w:id="933243886">
      <w:bodyDiv w:val="1"/>
      <w:marLeft w:val="0"/>
      <w:marRight w:val="0"/>
      <w:marTop w:val="0"/>
      <w:marBottom w:val="0"/>
      <w:divBdr>
        <w:top w:val="none" w:sz="0" w:space="0" w:color="auto"/>
        <w:left w:val="none" w:sz="0" w:space="0" w:color="auto"/>
        <w:bottom w:val="none" w:sz="0" w:space="0" w:color="auto"/>
        <w:right w:val="none" w:sz="0" w:space="0" w:color="auto"/>
      </w:divBdr>
      <w:divsChild>
        <w:div w:id="1529486983">
          <w:marLeft w:val="0"/>
          <w:marRight w:val="0"/>
          <w:marTop w:val="0"/>
          <w:marBottom w:val="0"/>
          <w:divBdr>
            <w:top w:val="none" w:sz="0" w:space="0" w:color="auto"/>
            <w:left w:val="none" w:sz="0" w:space="0" w:color="auto"/>
            <w:bottom w:val="none" w:sz="0" w:space="0" w:color="auto"/>
            <w:right w:val="none" w:sz="0" w:space="0" w:color="auto"/>
          </w:divBdr>
        </w:div>
        <w:div w:id="637222290">
          <w:marLeft w:val="0"/>
          <w:marRight w:val="0"/>
          <w:marTop w:val="0"/>
          <w:marBottom w:val="0"/>
          <w:divBdr>
            <w:top w:val="none" w:sz="0" w:space="0" w:color="auto"/>
            <w:left w:val="none" w:sz="0" w:space="0" w:color="auto"/>
            <w:bottom w:val="none" w:sz="0" w:space="0" w:color="auto"/>
            <w:right w:val="none" w:sz="0" w:space="0" w:color="auto"/>
          </w:divBdr>
        </w:div>
        <w:div w:id="820078157">
          <w:marLeft w:val="0"/>
          <w:marRight w:val="0"/>
          <w:marTop w:val="0"/>
          <w:marBottom w:val="0"/>
          <w:divBdr>
            <w:top w:val="none" w:sz="0" w:space="0" w:color="auto"/>
            <w:left w:val="none" w:sz="0" w:space="0" w:color="auto"/>
            <w:bottom w:val="none" w:sz="0" w:space="0" w:color="auto"/>
            <w:right w:val="none" w:sz="0" w:space="0" w:color="auto"/>
          </w:divBdr>
        </w:div>
        <w:div w:id="1152868035">
          <w:marLeft w:val="0"/>
          <w:marRight w:val="0"/>
          <w:marTop w:val="0"/>
          <w:marBottom w:val="0"/>
          <w:divBdr>
            <w:top w:val="none" w:sz="0" w:space="0" w:color="auto"/>
            <w:left w:val="none" w:sz="0" w:space="0" w:color="auto"/>
            <w:bottom w:val="none" w:sz="0" w:space="0" w:color="auto"/>
            <w:right w:val="none" w:sz="0" w:space="0" w:color="auto"/>
          </w:divBdr>
        </w:div>
        <w:div w:id="55203059">
          <w:marLeft w:val="0"/>
          <w:marRight w:val="0"/>
          <w:marTop w:val="0"/>
          <w:marBottom w:val="0"/>
          <w:divBdr>
            <w:top w:val="none" w:sz="0" w:space="0" w:color="auto"/>
            <w:left w:val="none" w:sz="0" w:space="0" w:color="auto"/>
            <w:bottom w:val="none" w:sz="0" w:space="0" w:color="auto"/>
            <w:right w:val="none" w:sz="0" w:space="0" w:color="auto"/>
          </w:divBdr>
        </w:div>
        <w:div w:id="367295099">
          <w:marLeft w:val="0"/>
          <w:marRight w:val="0"/>
          <w:marTop w:val="0"/>
          <w:marBottom w:val="0"/>
          <w:divBdr>
            <w:top w:val="none" w:sz="0" w:space="0" w:color="auto"/>
            <w:left w:val="none" w:sz="0" w:space="0" w:color="auto"/>
            <w:bottom w:val="none" w:sz="0" w:space="0" w:color="auto"/>
            <w:right w:val="none" w:sz="0" w:space="0" w:color="auto"/>
          </w:divBdr>
        </w:div>
        <w:div w:id="2034452979">
          <w:marLeft w:val="0"/>
          <w:marRight w:val="0"/>
          <w:marTop w:val="0"/>
          <w:marBottom w:val="0"/>
          <w:divBdr>
            <w:top w:val="none" w:sz="0" w:space="0" w:color="auto"/>
            <w:left w:val="none" w:sz="0" w:space="0" w:color="auto"/>
            <w:bottom w:val="none" w:sz="0" w:space="0" w:color="auto"/>
            <w:right w:val="none" w:sz="0" w:space="0" w:color="auto"/>
          </w:divBdr>
        </w:div>
        <w:div w:id="366414658">
          <w:marLeft w:val="0"/>
          <w:marRight w:val="0"/>
          <w:marTop w:val="0"/>
          <w:marBottom w:val="0"/>
          <w:divBdr>
            <w:top w:val="none" w:sz="0" w:space="0" w:color="auto"/>
            <w:left w:val="none" w:sz="0" w:space="0" w:color="auto"/>
            <w:bottom w:val="none" w:sz="0" w:space="0" w:color="auto"/>
            <w:right w:val="none" w:sz="0" w:space="0" w:color="auto"/>
          </w:divBdr>
        </w:div>
        <w:div w:id="8917772">
          <w:marLeft w:val="0"/>
          <w:marRight w:val="0"/>
          <w:marTop w:val="0"/>
          <w:marBottom w:val="0"/>
          <w:divBdr>
            <w:top w:val="none" w:sz="0" w:space="0" w:color="auto"/>
            <w:left w:val="none" w:sz="0" w:space="0" w:color="auto"/>
            <w:bottom w:val="none" w:sz="0" w:space="0" w:color="auto"/>
            <w:right w:val="none" w:sz="0" w:space="0" w:color="auto"/>
          </w:divBdr>
        </w:div>
        <w:div w:id="1304853708">
          <w:marLeft w:val="0"/>
          <w:marRight w:val="0"/>
          <w:marTop w:val="0"/>
          <w:marBottom w:val="0"/>
          <w:divBdr>
            <w:top w:val="none" w:sz="0" w:space="0" w:color="auto"/>
            <w:left w:val="none" w:sz="0" w:space="0" w:color="auto"/>
            <w:bottom w:val="none" w:sz="0" w:space="0" w:color="auto"/>
            <w:right w:val="none" w:sz="0" w:space="0" w:color="auto"/>
          </w:divBdr>
        </w:div>
        <w:div w:id="1447306588">
          <w:marLeft w:val="0"/>
          <w:marRight w:val="0"/>
          <w:marTop w:val="0"/>
          <w:marBottom w:val="0"/>
          <w:divBdr>
            <w:top w:val="none" w:sz="0" w:space="0" w:color="auto"/>
            <w:left w:val="none" w:sz="0" w:space="0" w:color="auto"/>
            <w:bottom w:val="none" w:sz="0" w:space="0" w:color="auto"/>
            <w:right w:val="none" w:sz="0" w:space="0" w:color="auto"/>
          </w:divBdr>
        </w:div>
        <w:div w:id="1340503484">
          <w:marLeft w:val="0"/>
          <w:marRight w:val="0"/>
          <w:marTop w:val="0"/>
          <w:marBottom w:val="0"/>
          <w:divBdr>
            <w:top w:val="none" w:sz="0" w:space="0" w:color="auto"/>
            <w:left w:val="none" w:sz="0" w:space="0" w:color="auto"/>
            <w:bottom w:val="none" w:sz="0" w:space="0" w:color="auto"/>
            <w:right w:val="none" w:sz="0" w:space="0" w:color="auto"/>
          </w:divBdr>
        </w:div>
        <w:div w:id="1257402677">
          <w:marLeft w:val="0"/>
          <w:marRight w:val="0"/>
          <w:marTop w:val="0"/>
          <w:marBottom w:val="0"/>
          <w:divBdr>
            <w:top w:val="none" w:sz="0" w:space="0" w:color="auto"/>
            <w:left w:val="none" w:sz="0" w:space="0" w:color="auto"/>
            <w:bottom w:val="none" w:sz="0" w:space="0" w:color="auto"/>
            <w:right w:val="none" w:sz="0" w:space="0" w:color="auto"/>
          </w:divBdr>
        </w:div>
        <w:div w:id="444159504">
          <w:marLeft w:val="0"/>
          <w:marRight w:val="0"/>
          <w:marTop w:val="0"/>
          <w:marBottom w:val="0"/>
          <w:divBdr>
            <w:top w:val="none" w:sz="0" w:space="0" w:color="auto"/>
            <w:left w:val="none" w:sz="0" w:space="0" w:color="auto"/>
            <w:bottom w:val="none" w:sz="0" w:space="0" w:color="auto"/>
            <w:right w:val="none" w:sz="0" w:space="0" w:color="auto"/>
          </w:divBdr>
        </w:div>
        <w:div w:id="995886122">
          <w:marLeft w:val="0"/>
          <w:marRight w:val="0"/>
          <w:marTop w:val="0"/>
          <w:marBottom w:val="0"/>
          <w:divBdr>
            <w:top w:val="none" w:sz="0" w:space="0" w:color="auto"/>
            <w:left w:val="none" w:sz="0" w:space="0" w:color="auto"/>
            <w:bottom w:val="none" w:sz="0" w:space="0" w:color="auto"/>
            <w:right w:val="none" w:sz="0" w:space="0" w:color="auto"/>
          </w:divBdr>
        </w:div>
        <w:div w:id="1042097094">
          <w:marLeft w:val="0"/>
          <w:marRight w:val="0"/>
          <w:marTop w:val="0"/>
          <w:marBottom w:val="0"/>
          <w:divBdr>
            <w:top w:val="none" w:sz="0" w:space="0" w:color="auto"/>
            <w:left w:val="none" w:sz="0" w:space="0" w:color="auto"/>
            <w:bottom w:val="none" w:sz="0" w:space="0" w:color="auto"/>
            <w:right w:val="none" w:sz="0" w:space="0" w:color="auto"/>
          </w:divBdr>
        </w:div>
        <w:div w:id="1678538267">
          <w:marLeft w:val="0"/>
          <w:marRight w:val="0"/>
          <w:marTop w:val="0"/>
          <w:marBottom w:val="0"/>
          <w:divBdr>
            <w:top w:val="none" w:sz="0" w:space="0" w:color="auto"/>
            <w:left w:val="none" w:sz="0" w:space="0" w:color="auto"/>
            <w:bottom w:val="none" w:sz="0" w:space="0" w:color="auto"/>
            <w:right w:val="none" w:sz="0" w:space="0" w:color="auto"/>
          </w:divBdr>
        </w:div>
        <w:div w:id="68692810">
          <w:marLeft w:val="0"/>
          <w:marRight w:val="0"/>
          <w:marTop w:val="0"/>
          <w:marBottom w:val="0"/>
          <w:divBdr>
            <w:top w:val="none" w:sz="0" w:space="0" w:color="auto"/>
            <w:left w:val="none" w:sz="0" w:space="0" w:color="auto"/>
            <w:bottom w:val="none" w:sz="0" w:space="0" w:color="auto"/>
            <w:right w:val="none" w:sz="0" w:space="0" w:color="auto"/>
          </w:divBdr>
        </w:div>
        <w:div w:id="1116217894">
          <w:marLeft w:val="0"/>
          <w:marRight w:val="0"/>
          <w:marTop w:val="0"/>
          <w:marBottom w:val="0"/>
          <w:divBdr>
            <w:top w:val="none" w:sz="0" w:space="0" w:color="auto"/>
            <w:left w:val="none" w:sz="0" w:space="0" w:color="auto"/>
            <w:bottom w:val="none" w:sz="0" w:space="0" w:color="auto"/>
            <w:right w:val="none" w:sz="0" w:space="0" w:color="auto"/>
          </w:divBdr>
        </w:div>
        <w:div w:id="662707670">
          <w:marLeft w:val="0"/>
          <w:marRight w:val="0"/>
          <w:marTop w:val="0"/>
          <w:marBottom w:val="0"/>
          <w:divBdr>
            <w:top w:val="none" w:sz="0" w:space="0" w:color="auto"/>
            <w:left w:val="none" w:sz="0" w:space="0" w:color="auto"/>
            <w:bottom w:val="none" w:sz="0" w:space="0" w:color="auto"/>
            <w:right w:val="none" w:sz="0" w:space="0" w:color="auto"/>
          </w:divBdr>
        </w:div>
        <w:div w:id="478503835">
          <w:marLeft w:val="0"/>
          <w:marRight w:val="0"/>
          <w:marTop w:val="0"/>
          <w:marBottom w:val="0"/>
          <w:divBdr>
            <w:top w:val="none" w:sz="0" w:space="0" w:color="auto"/>
            <w:left w:val="none" w:sz="0" w:space="0" w:color="auto"/>
            <w:bottom w:val="none" w:sz="0" w:space="0" w:color="auto"/>
            <w:right w:val="none" w:sz="0" w:space="0" w:color="auto"/>
          </w:divBdr>
        </w:div>
        <w:div w:id="1182747518">
          <w:marLeft w:val="0"/>
          <w:marRight w:val="0"/>
          <w:marTop w:val="0"/>
          <w:marBottom w:val="0"/>
          <w:divBdr>
            <w:top w:val="none" w:sz="0" w:space="0" w:color="auto"/>
            <w:left w:val="none" w:sz="0" w:space="0" w:color="auto"/>
            <w:bottom w:val="none" w:sz="0" w:space="0" w:color="auto"/>
            <w:right w:val="none" w:sz="0" w:space="0" w:color="auto"/>
          </w:divBdr>
        </w:div>
        <w:div w:id="1379208191">
          <w:marLeft w:val="0"/>
          <w:marRight w:val="0"/>
          <w:marTop w:val="0"/>
          <w:marBottom w:val="0"/>
          <w:divBdr>
            <w:top w:val="none" w:sz="0" w:space="0" w:color="auto"/>
            <w:left w:val="none" w:sz="0" w:space="0" w:color="auto"/>
            <w:bottom w:val="none" w:sz="0" w:space="0" w:color="auto"/>
            <w:right w:val="none" w:sz="0" w:space="0" w:color="auto"/>
          </w:divBdr>
        </w:div>
        <w:div w:id="1269461466">
          <w:marLeft w:val="0"/>
          <w:marRight w:val="0"/>
          <w:marTop w:val="0"/>
          <w:marBottom w:val="0"/>
          <w:divBdr>
            <w:top w:val="none" w:sz="0" w:space="0" w:color="auto"/>
            <w:left w:val="none" w:sz="0" w:space="0" w:color="auto"/>
            <w:bottom w:val="none" w:sz="0" w:space="0" w:color="auto"/>
            <w:right w:val="none" w:sz="0" w:space="0" w:color="auto"/>
          </w:divBdr>
        </w:div>
        <w:div w:id="1567911285">
          <w:marLeft w:val="0"/>
          <w:marRight w:val="0"/>
          <w:marTop w:val="0"/>
          <w:marBottom w:val="0"/>
          <w:divBdr>
            <w:top w:val="none" w:sz="0" w:space="0" w:color="auto"/>
            <w:left w:val="none" w:sz="0" w:space="0" w:color="auto"/>
            <w:bottom w:val="none" w:sz="0" w:space="0" w:color="auto"/>
            <w:right w:val="none" w:sz="0" w:space="0" w:color="auto"/>
          </w:divBdr>
        </w:div>
        <w:div w:id="981231743">
          <w:marLeft w:val="0"/>
          <w:marRight w:val="0"/>
          <w:marTop w:val="0"/>
          <w:marBottom w:val="0"/>
          <w:divBdr>
            <w:top w:val="none" w:sz="0" w:space="0" w:color="auto"/>
            <w:left w:val="none" w:sz="0" w:space="0" w:color="auto"/>
            <w:bottom w:val="none" w:sz="0" w:space="0" w:color="auto"/>
            <w:right w:val="none" w:sz="0" w:space="0" w:color="auto"/>
          </w:divBdr>
        </w:div>
        <w:div w:id="1983845227">
          <w:marLeft w:val="0"/>
          <w:marRight w:val="0"/>
          <w:marTop w:val="0"/>
          <w:marBottom w:val="0"/>
          <w:divBdr>
            <w:top w:val="none" w:sz="0" w:space="0" w:color="auto"/>
            <w:left w:val="none" w:sz="0" w:space="0" w:color="auto"/>
            <w:bottom w:val="none" w:sz="0" w:space="0" w:color="auto"/>
            <w:right w:val="none" w:sz="0" w:space="0" w:color="auto"/>
          </w:divBdr>
        </w:div>
        <w:div w:id="2059697161">
          <w:marLeft w:val="0"/>
          <w:marRight w:val="0"/>
          <w:marTop w:val="0"/>
          <w:marBottom w:val="0"/>
          <w:divBdr>
            <w:top w:val="none" w:sz="0" w:space="0" w:color="auto"/>
            <w:left w:val="none" w:sz="0" w:space="0" w:color="auto"/>
            <w:bottom w:val="none" w:sz="0" w:space="0" w:color="auto"/>
            <w:right w:val="none" w:sz="0" w:space="0" w:color="auto"/>
          </w:divBdr>
        </w:div>
        <w:div w:id="603657710">
          <w:marLeft w:val="0"/>
          <w:marRight w:val="0"/>
          <w:marTop w:val="0"/>
          <w:marBottom w:val="0"/>
          <w:divBdr>
            <w:top w:val="none" w:sz="0" w:space="0" w:color="auto"/>
            <w:left w:val="none" w:sz="0" w:space="0" w:color="auto"/>
            <w:bottom w:val="none" w:sz="0" w:space="0" w:color="auto"/>
            <w:right w:val="none" w:sz="0" w:space="0" w:color="auto"/>
          </w:divBdr>
        </w:div>
        <w:div w:id="1565990946">
          <w:marLeft w:val="0"/>
          <w:marRight w:val="0"/>
          <w:marTop w:val="0"/>
          <w:marBottom w:val="0"/>
          <w:divBdr>
            <w:top w:val="none" w:sz="0" w:space="0" w:color="auto"/>
            <w:left w:val="none" w:sz="0" w:space="0" w:color="auto"/>
            <w:bottom w:val="none" w:sz="0" w:space="0" w:color="auto"/>
            <w:right w:val="none" w:sz="0" w:space="0" w:color="auto"/>
          </w:divBdr>
        </w:div>
        <w:div w:id="1144347776">
          <w:marLeft w:val="0"/>
          <w:marRight w:val="0"/>
          <w:marTop w:val="0"/>
          <w:marBottom w:val="0"/>
          <w:divBdr>
            <w:top w:val="none" w:sz="0" w:space="0" w:color="auto"/>
            <w:left w:val="none" w:sz="0" w:space="0" w:color="auto"/>
            <w:bottom w:val="none" w:sz="0" w:space="0" w:color="auto"/>
            <w:right w:val="none" w:sz="0" w:space="0" w:color="auto"/>
          </w:divBdr>
        </w:div>
        <w:div w:id="796146795">
          <w:marLeft w:val="0"/>
          <w:marRight w:val="0"/>
          <w:marTop w:val="0"/>
          <w:marBottom w:val="0"/>
          <w:divBdr>
            <w:top w:val="none" w:sz="0" w:space="0" w:color="auto"/>
            <w:left w:val="none" w:sz="0" w:space="0" w:color="auto"/>
            <w:bottom w:val="none" w:sz="0" w:space="0" w:color="auto"/>
            <w:right w:val="none" w:sz="0" w:space="0" w:color="auto"/>
          </w:divBdr>
        </w:div>
      </w:divsChild>
    </w:div>
    <w:div w:id="1343245254">
      <w:bodyDiv w:val="1"/>
      <w:marLeft w:val="0"/>
      <w:marRight w:val="0"/>
      <w:marTop w:val="0"/>
      <w:marBottom w:val="0"/>
      <w:divBdr>
        <w:top w:val="none" w:sz="0" w:space="0" w:color="auto"/>
        <w:left w:val="none" w:sz="0" w:space="0" w:color="auto"/>
        <w:bottom w:val="none" w:sz="0" w:space="0" w:color="auto"/>
        <w:right w:val="none" w:sz="0" w:space="0" w:color="auto"/>
      </w:divBdr>
      <w:divsChild>
        <w:div w:id="1085759440">
          <w:marLeft w:val="0"/>
          <w:marRight w:val="0"/>
          <w:marTop w:val="0"/>
          <w:marBottom w:val="0"/>
          <w:divBdr>
            <w:top w:val="none" w:sz="0" w:space="0" w:color="auto"/>
            <w:left w:val="none" w:sz="0" w:space="0" w:color="auto"/>
            <w:bottom w:val="none" w:sz="0" w:space="0" w:color="auto"/>
            <w:right w:val="none" w:sz="0" w:space="0" w:color="auto"/>
          </w:divBdr>
          <w:divsChild>
            <w:div w:id="40985679">
              <w:marLeft w:val="0"/>
              <w:marRight w:val="0"/>
              <w:marTop w:val="0"/>
              <w:marBottom w:val="0"/>
              <w:divBdr>
                <w:top w:val="none" w:sz="0" w:space="0" w:color="auto"/>
                <w:left w:val="none" w:sz="0" w:space="0" w:color="auto"/>
                <w:bottom w:val="none" w:sz="0" w:space="0" w:color="auto"/>
                <w:right w:val="none" w:sz="0" w:space="0" w:color="auto"/>
              </w:divBdr>
              <w:divsChild>
                <w:div w:id="1139763154">
                  <w:marLeft w:val="0"/>
                  <w:marRight w:val="0"/>
                  <w:marTop w:val="111"/>
                  <w:marBottom w:val="0"/>
                  <w:divBdr>
                    <w:top w:val="none" w:sz="0" w:space="0" w:color="auto"/>
                    <w:left w:val="none" w:sz="0" w:space="0" w:color="auto"/>
                    <w:bottom w:val="none" w:sz="0" w:space="0" w:color="auto"/>
                    <w:right w:val="none" w:sz="0" w:space="0" w:color="auto"/>
                  </w:divBdr>
                  <w:divsChild>
                    <w:div w:id="1663851551">
                      <w:marLeft w:val="0"/>
                      <w:marRight w:val="0"/>
                      <w:marTop w:val="0"/>
                      <w:marBottom w:val="0"/>
                      <w:divBdr>
                        <w:top w:val="none" w:sz="0" w:space="0" w:color="auto"/>
                        <w:left w:val="none" w:sz="0" w:space="0" w:color="auto"/>
                        <w:bottom w:val="none" w:sz="0" w:space="0" w:color="auto"/>
                        <w:right w:val="none" w:sz="0" w:space="0" w:color="auto"/>
                      </w:divBdr>
                      <w:divsChild>
                        <w:div w:id="2050058777">
                          <w:marLeft w:val="0"/>
                          <w:marRight w:val="0"/>
                          <w:marTop w:val="0"/>
                          <w:marBottom w:val="0"/>
                          <w:divBdr>
                            <w:top w:val="none" w:sz="0" w:space="0" w:color="auto"/>
                            <w:left w:val="none" w:sz="0" w:space="0" w:color="auto"/>
                            <w:bottom w:val="none" w:sz="0" w:space="0" w:color="auto"/>
                            <w:right w:val="none" w:sz="0" w:space="0" w:color="auto"/>
                          </w:divBdr>
                          <w:divsChild>
                            <w:div w:id="122769143">
                              <w:marLeft w:val="0"/>
                              <w:marRight w:val="0"/>
                              <w:marTop w:val="0"/>
                              <w:marBottom w:val="0"/>
                              <w:divBdr>
                                <w:top w:val="none" w:sz="0" w:space="0" w:color="auto"/>
                                <w:left w:val="none" w:sz="0" w:space="0" w:color="auto"/>
                                <w:bottom w:val="none" w:sz="0" w:space="0" w:color="auto"/>
                                <w:right w:val="none" w:sz="0" w:space="0" w:color="auto"/>
                              </w:divBdr>
                              <w:divsChild>
                                <w:div w:id="768818430">
                                  <w:marLeft w:val="0"/>
                                  <w:marRight w:val="0"/>
                                  <w:marTop w:val="0"/>
                                  <w:marBottom w:val="0"/>
                                  <w:divBdr>
                                    <w:top w:val="none" w:sz="0" w:space="0" w:color="auto"/>
                                    <w:left w:val="none" w:sz="0" w:space="0" w:color="auto"/>
                                    <w:bottom w:val="none" w:sz="0" w:space="0" w:color="auto"/>
                                    <w:right w:val="none" w:sz="0" w:space="0" w:color="auto"/>
                                  </w:divBdr>
                                  <w:divsChild>
                                    <w:div w:id="1691297666">
                                      <w:marLeft w:val="0"/>
                                      <w:marRight w:val="0"/>
                                      <w:marTop w:val="28"/>
                                      <w:marBottom w:val="0"/>
                                      <w:divBdr>
                                        <w:top w:val="none" w:sz="0" w:space="0" w:color="auto"/>
                                        <w:left w:val="none" w:sz="0" w:space="0" w:color="auto"/>
                                        <w:bottom w:val="none" w:sz="0" w:space="0" w:color="auto"/>
                                        <w:right w:val="none" w:sz="0" w:space="0" w:color="auto"/>
                                      </w:divBdr>
                                      <w:divsChild>
                                        <w:div w:id="1878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991674">
      <w:bodyDiv w:val="1"/>
      <w:marLeft w:val="0"/>
      <w:marRight w:val="0"/>
      <w:marTop w:val="0"/>
      <w:marBottom w:val="0"/>
      <w:divBdr>
        <w:top w:val="none" w:sz="0" w:space="0" w:color="auto"/>
        <w:left w:val="none" w:sz="0" w:space="0" w:color="auto"/>
        <w:bottom w:val="none" w:sz="0" w:space="0" w:color="auto"/>
        <w:right w:val="none" w:sz="0" w:space="0" w:color="auto"/>
      </w:divBdr>
      <w:divsChild>
        <w:div w:id="1998150378">
          <w:marLeft w:val="0"/>
          <w:marRight w:val="0"/>
          <w:marTop w:val="0"/>
          <w:marBottom w:val="0"/>
          <w:divBdr>
            <w:top w:val="none" w:sz="0" w:space="0" w:color="auto"/>
            <w:left w:val="none" w:sz="0" w:space="0" w:color="auto"/>
            <w:bottom w:val="none" w:sz="0" w:space="0" w:color="auto"/>
            <w:right w:val="none" w:sz="0" w:space="0" w:color="auto"/>
          </w:divBdr>
          <w:divsChild>
            <w:div w:id="1588424665">
              <w:marLeft w:val="0"/>
              <w:marRight w:val="0"/>
              <w:marTop w:val="0"/>
              <w:marBottom w:val="0"/>
              <w:divBdr>
                <w:top w:val="none" w:sz="0" w:space="0" w:color="auto"/>
                <w:left w:val="none" w:sz="0" w:space="0" w:color="auto"/>
                <w:bottom w:val="none" w:sz="0" w:space="0" w:color="auto"/>
                <w:right w:val="none" w:sz="0" w:space="0" w:color="auto"/>
              </w:divBdr>
              <w:divsChild>
                <w:div w:id="104158043">
                  <w:marLeft w:val="0"/>
                  <w:marRight w:val="0"/>
                  <w:marTop w:val="111"/>
                  <w:marBottom w:val="0"/>
                  <w:divBdr>
                    <w:top w:val="none" w:sz="0" w:space="0" w:color="auto"/>
                    <w:left w:val="none" w:sz="0" w:space="0" w:color="auto"/>
                    <w:bottom w:val="none" w:sz="0" w:space="0" w:color="auto"/>
                    <w:right w:val="none" w:sz="0" w:space="0" w:color="auto"/>
                  </w:divBdr>
                  <w:divsChild>
                    <w:div w:id="972641046">
                      <w:marLeft w:val="0"/>
                      <w:marRight w:val="0"/>
                      <w:marTop w:val="0"/>
                      <w:marBottom w:val="0"/>
                      <w:divBdr>
                        <w:top w:val="none" w:sz="0" w:space="0" w:color="auto"/>
                        <w:left w:val="none" w:sz="0" w:space="0" w:color="auto"/>
                        <w:bottom w:val="none" w:sz="0" w:space="0" w:color="auto"/>
                        <w:right w:val="none" w:sz="0" w:space="0" w:color="auto"/>
                      </w:divBdr>
                      <w:divsChild>
                        <w:div w:id="2027514075">
                          <w:marLeft w:val="0"/>
                          <w:marRight w:val="0"/>
                          <w:marTop w:val="0"/>
                          <w:marBottom w:val="0"/>
                          <w:divBdr>
                            <w:top w:val="none" w:sz="0" w:space="0" w:color="auto"/>
                            <w:left w:val="none" w:sz="0" w:space="0" w:color="auto"/>
                            <w:bottom w:val="none" w:sz="0" w:space="0" w:color="auto"/>
                            <w:right w:val="none" w:sz="0" w:space="0" w:color="auto"/>
                          </w:divBdr>
                          <w:divsChild>
                            <w:div w:id="1590114147">
                              <w:marLeft w:val="0"/>
                              <w:marRight w:val="0"/>
                              <w:marTop w:val="0"/>
                              <w:marBottom w:val="0"/>
                              <w:divBdr>
                                <w:top w:val="none" w:sz="0" w:space="0" w:color="auto"/>
                                <w:left w:val="none" w:sz="0" w:space="0" w:color="auto"/>
                                <w:bottom w:val="none" w:sz="0" w:space="0" w:color="auto"/>
                                <w:right w:val="none" w:sz="0" w:space="0" w:color="auto"/>
                              </w:divBdr>
                              <w:divsChild>
                                <w:div w:id="641733345">
                                  <w:marLeft w:val="0"/>
                                  <w:marRight w:val="0"/>
                                  <w:marTop w:val="0"/>
                                  <w:marBottom w:val="0"/>
                                  <w:divBdr>
                                    <w:top w:val="none" w:sz="0" w:space="0" w:color="auto"/>
                                    <w:left w:val="none" w:sz="0" w:space="0" w:color="auto"/>
                                    <w:bottom w:val="none" w:sz="0" w:space="0" w:color="auto"/>
                                    <w:right w:val="none" w:sz="0" w:space="0" w:color="auto"/>
                                  </w:divBdr>
                                  <w:divsChild>
                                    <w:div w:id="488644051">
                                      <w:marLeft w:val="0"/>
                                      <w:marRight w:val="0"/>
                                      <w:marTop w:val="28"/>
                                      <w:marBottom w:val="0"/>
                                      <w:divBdr>
                                        <w:top w:val="none" w:sz="0" w:space="0" w:color="auto"/>
                                        <w:left w:val="none" w:sz="0" w:space="0" w:color="auto"/>
                                        <w:bottom w:val="none" w:sz="0" w:space="0" w:color="auto"/>
                                        <w:right w:val="none" w:sz="0" w:space="0" w:color="auto"/>
                                      </w:divBdr>
                                      <w:divsChild>
                                        <w:div w:id="9325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761</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2021-02-16T09:56:00Z</cp:lastPrinted>
  <dcterms:created xsi:type="dcterms:W3CDTF">2021-02-22T20:16:00Z</dcterms:created>
  <dcterms:modified xsi:type="dcterms:W3CDTF">2021-02-22T20:16:00Z</dcterms:modified>
</cp:coreProperties>
</file>